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8DC" w:rsidRPr="000F58B0" w:rsidRDefault="00FA78DC" w:rsidP="00FA78DC">
      <w:pPr>
        <w:spacing w:after="0" w:line="240" w:lineRule="auto"/>
        <w:ind w:left="5580"/>
        <w:rPr>
          <w:rFonts w:cs="Tahoma"/>
        </w:rPr>
      </w:pPr>
      <w:bookmarkStart w:id="0" w:name="_GoBack"/>
      <w:bookmarkEnd w:id="0"/>
      <w:r w:rsidRPr="000F58B0">
        <w:rPr>
          <w:rFonts w:cs="Tahoma"/>
        </w:rPr>
        <w:t>Spettabile</w:t>
      </w:r>
    </w:p>
    <w:p w:rsidR="00FA78DC" w:rsidRPr="00A743CF" w:rsidRDefault="00FA78DC" w:rsidP="00FA78DC">
      <w:pPr>
        <w:spacing w:after="0" w:line="240" w:lineRule="auto"/>
        <w:ind w:left="5580"/>
        <w:rPr>
          <w:rFonts w:cs="Tahoma"/>
          <w:b/>
        </w:rPr>
      </w:pPr>
      <w:r w:rsidRPr="000F58B0">
        <w:rPr>
          <w:rFonts w:cs="Tahoma"/>
          <w:b/>
        </w:rPr>
        <w:t>Centrale Unica di Committenza del Nuovo Circondario Imolese</w:t>
      </w:r>
    </w:p>
    <w:p w:rsidR="00FA78DC" w:rsidRPr="003B50DA" w:rsidRDefault="00FA78DC" w:rsidP="00FA78DC">
      <w:pPr>
        <w:spacing w:after="0" w:line="240" w:lineRule="auto"/>
        <w:ind w:left="5580"/>
        <w:rPr>
          <w:rFonts w:eastAsia="Tahoma" w:cs="Tahoma"/>
        </w:rPr>
      </w:pPr>
    </w:p>
    <w:p w:rsidR="00FA78DC" w:rsidRPr="003B50DA" w:rsidRDefault="00FA78DC" w:rsidP="00FA78DC">
      <w:pPr>
        <w:spacing w:after="0" w:line="240" w:lineRule="auto"/>
        <w:rPr>
          <w:rFonts w:eastAsia="Tahoma" w:cs="Tahoma"/>
        </w:rPr>
      </w:pPr>
    </w:p>
    <w:p w:rsidR="00FA78DC" w:rsidRPr="003B50DA" w:rsidRDefault="00FA78DC" w:rsidP="00FA78DC">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rsidR="003079F4" w:rsidRPr="003079F4" w:rsidRDefault="003079F4">
      <w:pPr>
        <w:spacing w:after="0" w:line="240" w:lineRule="auto"/>
        <w:ind w:left="1440" w:hanging="1440"/>
        <w:jc w:val="both"/>
        <w:rPr>
          <w:rFonts w:eastAsia="Tahoma" w:cs="Tahoma"/>
          <w:b/>
        </w:rPr>
      </w:pPr>
    </w:p>
    <w:p w:rsidR="00055C4D" w:rsidRPr="003079F4" w:rsidRDefault="003F5EFE">
      <w:pPr>
        <w:spacing w:after="0" w:line="240" w:lineRule="auto"/>
        <w:ind w:left="1440" w:hanging="24"/>
        <w:jc w:val="both"/>
        <w:rPr>
          <w:rFonts w:eastAsia="Tahoma" w:cs="Tahoma"/>
          <w:u w:val="single"/>
        </w:rPr>
      </w:pPr>
      <w:r w:rsidRPr="003079F4">
        <w:rPr>
          <w:rFonts w:eastAsia="Tahoma" w:cs="Tahoma"/>
          <w:b/>
          <w:u w:val="single"/>
        </w:rPr>
        <w:t xml:space="preserve">Lotto </w:t>
      </w:r>
      <w:r w:rsidR="0075104F">
        <w:rPr>
          <w:rFonts w:eastAsia="Tahoma" w:cs="Tahoma"/>
          <w:b/>
          <w:u w:val="single"/>
        </w:rPr>
        <w:t>8</w:t>
      </w:r>
      <w:r w:rsidRPr="003079F4">
        <w:rPr>
          <w:rFonts w:eastAsia="Tahoma" w:cs="Tahoma"/>
          <w:b/>
          <w:u w:val="single"/>
        </w:rPr>
        <w:t xml:space="preserve"> – </w:t>
      </w:r>
      <w:r w:rsidR="0075104F">
        <w:rPr>
          <w:rFonts w:eastAsia="Tahoma" w:cs="Tahoma"/>
          <w:b/>
          <w:u w:val="single"/>
        </w:rPr>
        <w:t xml:space="preserve">ALL RISKS OGGETTI D’ARTE  -  a valere esclusivamente per il Comune di Imola ed il  Comune di Castel San Pietro Terme </w:t>
      </w:r>
    </w:p>
    <w:p w:rsidR="00055C4D" w:rsidRPr="003079F4" w:rsidRDefault="00055C4D">
      <w:pPr>
        <w:spacing w:after="0" w:line="360" w:lineRule="auto"/>
        <w:jc w:val="both"/>
        <w:rPr>
          <w:rFonts w:eastAsia="Tahoma" w:cs="Tahoma"/>
        </w:rPr>
      </w:pPr>
    </w:p>
    <w:p w:rsidR="00FA78DC" w:rsidRPr="003B50DA" w:rsidRDefault="00FA78DC" w:rsidP="00FA78DC">
      <w:pPr>
        <w:spacing w:after="0" w:line="360" w:lineRule="auto"/>
        <w:jc w:val="both"/>
        <w:rPr>
          <w:rFonts w:eastAsia="Tahoma" w:cs="Tahoma"/>
        </w:rPr>
      </w:pPr>
      <w:r w:rsidRPr="003B50DA">
        <w:rPr>
          <w:rFonts w:eastAsia="Tahoma" w:cs="Tahoma"/>
        </w:rPr>
        <w:t>Il/la sottoscritto/a .....................................................................................................................</w:t>
      </w:r>
    </w:p>
    <w:p w:rsidR="00FA78DC" w:rsidRPr="003B50DA" w:rsidRDefault="00FA78DC" w:rsidP="00FA78DC">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FA78DC" w:rsidRPr="003B50DA" w:rsidRDefault="00FA78DC" w:rsidP="00FA78DC">
      <w:pPr>
        <w:spacing w:after="0" w:line="360" w:lineRule="auto"/>
        <w:jc w:val="both"/>
        <w:rPr>
          <w:rFonts w:eastAsia="Tahoma" w:cs="Tahoma"/>
        </w:rPr>
      </w:pPr>
      <w:r w:rsidRPr="003B50DA">
        <w:rPr>
          <w:rFonts w:eastAsia="Tahoma" w:cs="Tahoma"/>
        </w:rPr>
        <w:t>residente per la carica a…...........................................................................................................</w:t>
      </w:r>
    </w:p>
    <w:p w:rsidR="00FA78DC" w:rsidRPr="003B50DA" w:rsidRDefault="00FA78DC" w:rsidP="00FA78DC">
      <w:pPr>
        <w:spacing w:after="0" w:line="360" w:lineRule="auto"/>
        <w:jc w:val="both"/>
        <w:rPr>
          <w:rFonts w:eastAsia="Tahoma" w:cs="Tahoma"/>
        </w:rPr>
      </w:pPr>
      <w:r w:rsidRPr="003B50DA">
        <w:rPr>
          <w:rFonts w:eastAsia="Tahoma" w:cs="Tahoma"/>
        </w:rPr>
        <w:t>via............................................................................................................. n. ..........................</w:t>
      </w:r>
    </w:p>
    <w:p w:rsidR="00FA78DC" w:rsidRPr="003B50DA" w:rsidRDefault="00FA78DC" w:rsidP="00FA78DC">
      <w:pPr>
        <w:spacing w:after="0" w:line="360" w:lineRule="auto"/>
        <w:jc w:val="both"/>
        <w:rPr>
          <w:rFonts w:eastAsia="Tahoma" w:cs="Tahoma"/>
        </w:rPr>
      </w:pPr>
      <w:r w:rsidRPr="003B50DA">
        <w:rPr>
          <w:rFonts w:eastAsia="Tahoma" w:cs="Tahoma"/>
        </w:rPr>
        <w:t>in qualità di ................................................ della Società Assicuratrice.......................................</w:t>
      </w:r>
    </w:p>
    <w:p w:rsidR="00FA78DC" w:rsidRPr="003B50DA" w:rsidRDefault="00FA78DC" w:rsidP="00FA78DC">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FA78DC" w:rsidRPr="003B50DA" w:rsidRDefault="00FA78DC" w:rsidP="00FA78DC">
      <w:pPr>
        <w:spacing w:after="0" w:line="360" w:lineRule="auto"/>
        <w:jc w:val="both"/>
        <w:rPr>
          <w:rFonts w:eastAsia="Tahoma" w:cs="Tahoma"/>
        </w:rPr>
      </w:pPr>
      <w:r w:rsidRPr="003B50DA">
        <w:rPr>
          <w:rFonts w:eastAsia="Tahoma" w:cs="Tahoma"/>
        </w:rPr>
        <w:t>telefono n. ……………...............................…........ telefax n. …...……........…...............…………………</w:t>
      </w:r>
    </w:p>
    <w:p w:rsidR="00FA78DC" w:rsidRPr="003B50DA" w:rsidRDefault="00FA78DC" w:rsidP="00FA78DC">
      <w:pPr>
        <w:spacing w:after="0" w:line="360" w:lineRule="auto"/>
        <w:jc w:val="both"/>
        <w:rPr>
          <w:rFonts w:eastAsia="Tahoma" w:cs="Tahoma"/>
        </w:rPr>
      </w:pPr>
      <w:r w:rsidRPr="003B50DA">
        <w:rPr>
          <w:rFonts w:eastAsia="Tahoma" w:cs="Tahoma"/>
        </w:rPr>
        <w:t>Codice Fiscale n. ............................................ Partita I.V.A. ..........................................….........</w:t>
      </w:r>
    </w:p>
    <w:p w:rsidR="00FA78DC" w:rsidRPr="003B50DA" w:rsidRDefault="00FA78DC" w:rsidP="00FA78DC">
      <w:pPr>
        <w:spacing w:after="0" w:line="360" w:lineRule="auto"/>
        <w:jc w:val="both"/>
        <w:rPr>
          <w:rFonts w:eastAsia="Tahoma" w:cs="Tahoma"/>
        </w:rPr>
      </w:pPr>
      <w:r w:rsidRPr="003B50DA">
        <w:rPr>
          <w:rFonts w:eastAsia="Tahoma" w:cs="Tahoma"/>
        </w:rPr>
        <w:t>PEC ………………………………………………………………… E-MAIL ………………………………………………………</w:t>
      </w:r>
    </w:p>
    <w:p w:rsidR="00FA78DC" w:rsidRPr="00A743CF" w:rsidRDefault="00FA78DC" w:rsidP="00FA78DC">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FA78DC" w:rsidRPr="003B50DA" w:rsidRDefault="00FA78DC" w:rsidP="00FA78DC">
      <w:pPr>
        <w:spacing w:after="120" w:line="360" w:lineRule="auto"/>
        <w:jc w:val="center"/>
        <w:rPr>
          <w:rFonts w:eastAsia="Tahoma" w:cs="Tahoma"/>
          <w:b/>
          <w:spacing w:val="60"/>
        </w:rPr>
      </w:pPr>
      <w:r>
        <w:rPr>
          <w:rFonts w:eastAsia="Tahoma" w:cs="Tahoma"/>
          <w:b/>
          <w:spacing w:val="60"/>
        </w:rPr>
        <w:t>DICHIARA/DICHIARANO</w:t>
      </w:r>
    </w:p>
    <w:p w:rsidR="00055C4D" w:rsidRPr="003079F4" w:rsidRDefault="003F5EFE">
      <w:pPr>
        <w:spacing w:after="120" w:line="240" w:lineRule="auto"/>
        <w:ind w:right="-284"/>
        <w:jc w:val="both"/>
        <w:rPr>
          <w:rFonts w:eastAsia="Tahoma" w:cs="Tahoma"/>
        </w:rPr>
      </w:pPr>
      <w:r w:rsidRPr="003079F4">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relativo alla sotto indicata copertura assicurativa. </w:t>
      </w:r>
    </w:p>
    <w:p w:rsidR="00055C4D" w:rsidRPr="003079F4" w:rsidRDefault="003F5EFE">
      <w:pPr>
        <w:spacing w:after="120" w:line="240" w:lineRule="auto"/>
        <w:ind w:right="-284"/>
        <w:jc w:val="both"/>
        <w:rPr>
          <w:rFonts w:eastAsia="Tahoma" w:cs="Tahoma"/>
        </w:rPr>
      </w:pPr>
      <w:r w:rsidRPr="003079F4">
        <w:rPr>
          <w:rFonts w:eastAsia="Tahoma" w:cs="Tahoma"/>
        </w:rPr>
        <w:t>Dichiara altresì di assumere la partecipazione al rischio nella misura massima del 100% .</w:t>
      </w:r>
    </w:p>
    <w:p w:rsidR="00055C4D" w:rsidRPr="003079F4" w:rsidRDefault="003F5EFE">
      <w:pPr>
        <w:spacing w:after="120" w:line="240" w:lineRule="auto"/>
        <w:ind w:right="-284"/>
        <w:jc w:val="both"/>
        <w:rPr>
          <w:rFonts w:eastAsia="Tahoma" w:cs="Tahoma"/>
        </w:rPr>
      </w:pPr>
      <w:r w:rsidRPr="003079F4">
        <w:rPr>
          <w:rFonts w:eastAsia="Tahoma" w:cs="Tahoma"/>
        </w:rPr>
        <w:t>Composizione del riparto di coassicurazione / R.T.I. (da compilarsi solo in caso di partecipazione al rischio inferiore al 100% da parte della Società offerente)</w:t>
      </w:r>
    </w:p>
    <w:p w:rsidR="00055C4D" w:rsidRPr="003079F4" w:rsidRDefault="00055C4D">
      <w:pPr>
        <w:spacing w:after="0" w:line="240" w:lineRule="auto"/>
        <w:ind w:right="-285"/>
        <w:jc w:val="both"/>
        <w:rPr>
          <w:rFonts w:eastAsia="Tahoma" w:cs="Tahoma"/>
        </w:rPr>
      </w:pP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Delegataria / Mandataria</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Coassicuratrice / Mandante</w:t>
      </w:r>
    </w:p>
    <w:p w:rsidR="00055C4D" w:rsidRPr="003079F4" w:rsidRDefault="003F5EFE">
      <w:pPr>
        <w:numPr>
          <w:ilvl w:val="0"/>
          <w:numId w:val="1"/>
        </w:numPr>
        <w:tabs>
          <w:tab w:val="left" w:pos="360"/>
        </w:tabs>
        <w:spacing w:after="0" w:line="240" w:lineRule="auto"/>
        <w:ind w:left="360" w:right="-285" w:hanging="360"/>
        <w:jc w:val="both"/>
        <w:rPr>
          <w:rFonts w:eastAsia="Tahoma" w:cs="Tahoma"/>
        </w:rPr>
      </w:pPr>
      <w:r w:rsidRPr="003079F4">
        <w:rPr>
          <w:rFonts w:eastAsia="Tahoma" w:cs="Tahoma"/>
        </w:rPr>
        <w:t>Società …………………………</w:t>
      </w:r>
      <w:r w:rsidRPr="003079F4">
        <w:rPr>
          <w:rFonts w:eastAsia="Tahoma" w:cs="Tahoma"/>
        </w:rPr>
        <w:tab/>
        <w:t>quota …….%</w:t>
      </w:r>
      <w:r w:rsidRPr="003079F4">
        <w:rPr>
          <w:rFonts w:eastAsia="Tahoma" w:cs="Tahoma"/>
        </w:rPr>
        <w:tab/>
      </w:r>
      <w:r w:rsidRPr="003079F4">
        <w:rPr>
          <w:rFonts w:eastAsia="Tahoma" w:cs="Tahoma"/>
        </w:rPr>
        <w:tab/>
        <w:t>Coassicuratrice / Mandante</w:t>
      </w:r>
    </w:p>
    <w:p w:rsidR="00055C4D" w:rsidRPr="003079F4" w:rsidRDefault="00055C4D">
      <w:pPr>
        <w:spacing w:after="0" w:line="240" w:lineRule="auto"/>
        <w:ind w:right="-285"/>
        <w:jc w:val="both"/>
        <w:rPr>
          <w:rFonts w:eastAsia="Tahoma" w:cs="Tahoma"/>
        </w:rPr>
      </w:pPr>
    </w:p>
    <w:p w:rsidR="00055C4D" w:rsidRPr="003079F4" w:rsidRDefault="00055C4D">
      <w:pPr>
        <w:spacing w:after="0" w:line="240" w:lineRule="auto"/>
        <w:ind w:right="-285"/>
        <w:jc w:val="both"/>
        <w:rPr>
          <w:rFonts w:eastAsia="Tahoma" w:cs="Tahoma"/>
        </w:rPr>
      </w:pPr>
    </w:p>
    <w:p w:rsidR="00055C4D" w:rsidRPr="003079F4" w:rsidRDefault="003F5EFE">
      <w:pPr>
        <w:spacing w:after="0" w:line="240" w:lineRule="auto"/>
        <w:ind w:right="-285"/>
        <w:jc w:val="both"/>
        <w:rPr>
          <w:rFonts w:eastAsia="Tahoma" w:cs="Tahoma"/>
        </w:rPr>
      </w:pPr>
      <w:r w:rsidRPr="003079F4">
        <w:rPr>
          <w:rFonts w:eastAsia="Tahoma" w:cs="Tahoma"/>
        </w:rPr>
        <w:t>La Società ………............................................................………… concorre con la seguente offerta (comprensiva di imposte, oneri accessori, ecc.), giudicata remunerativa e quindi vincolante a tutti gli effetti di legge.</w:t>
      </w:r>
    </w:p>
    <w:p w:rsidR="00055C4D" w:rsidRPr="003079F4" w:rsidRDefault="00055C4D">
      <w:pPr>
        <w:spacing w:after="0" w:line="240" w:lineRule="auto"/>
        <w:jc w:val="both"/>
        <w:rPr>
          <w:rFonts w:eastAsia="Tahoma" w:cs="Tahoma"/>
          <w:b/>
        </w:rPr>
      </w:pPr>
    </w:p>
    <w:p w:rsidR="00055C4D" w:rsidRPr="003079F4" w:rsidRDefault="003F5EFE" w:rsidP="00631439">
      <w:pPr>
        <w:spacing w:after="0" w:line="240" w:lineRule="auto"/>
        <w:jc w:val="center"/>
        <w:rPr>
          <w:rFonts w:eastAsia="Tahoma" w:cs="Tahoma"/>
          <w:b/>
        </w:rPr>
      </w:pPr>
      <w:r w:rsidRPr="003079F4">
        <w:rPr>
          <w:rFonts w:eastAsia="Tahoma" w:cs="Tahoma"/>
          <w:b/>
        </w:rPr>
        <w:t>OFFRE</w:t>
      </w:r>
    </w:p>
    <w:p w:rsidR="00055C4D" w:rsidRPr="003079F4" w:rsidRDefault="00055C4D">
      <w:pPr>
        <w:spacing w:after="0" w:line="240" w:lineRule="auto"/>
        <w:jc w:val="center"/>
        <w:rPr>
          <w:rFonts w:eastAsia="Tahoma" w:cs="Tahoma"/>
          <w:b/>
        </w:rPr>
      </w:pPr>
    </w:p>
    <w:p w:rsidR="0075104F" w:rsidRPr="00C23FB3" w:rsidRDefault="0075104F" w:rsidP="0075104F">
      <w:pPr>
        <w:jc w:val="both"/>
        <w:rPr>
          <w:rFonts w:ascii="Arial" w:hAnsi="Arial" w:cs="Arial"/>
        </w:rPr>
      </w:pPr>
    </w:p>
    <w:tbl>
      <w:tblPr>
        <w:tblW w:w="102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2773"/>
        <w:gridCol w:w="1276"/>
        <w:gridCol w:w="1701"/>
        <w:gridCol w:w="850"/>
        <w:gridCol w:w="2956"/>
        <w:gridCol w:w="25"/>
      </w:tblGrid>
      <w:tr w:rsidR="0075104F" w:rsidRPr="00C23FB3" w:rsidTr="00D22BEE">
        <w:tc>
          <w:tcPr>
            <w:tcW w:w="10240" w:type="dxa"/>
            <w:gridSpan w:val="7"/>
            <w:shd w:val="clear" w:color="auto" w:fill="FF0000"/>
          </w:tcPr>
          <w:p w:rsidR="0075104F" w:rsidRPr="00C23FB3" w:rsidRDefault="0075104F" w:rsidP="00D22BEE">
            <w:pPr>
              <w:jc w:val="center"/>
              <w:rPr>
                <w:rFonts w:ascii="Arial" w:hAnsi="Arial" w:cs="Arial"/>
                <w:b/>
                <w:color w:val="FFFFFF"/>
              </w:rPr>
            </w:pPr>
            <w:r w:rsidRPr="00C23FB3">
              <w:rPr>
                <w:rFonts w:ascii="Arial" w:hAnsi="Arial" w:cs="Arial"/>
                <w:b/>
                <w:color w:val="FFFFFF"/>
              </w:rPr>
              <w:t>COMUNE DI IMOLA</w:t>
            </w:r>
          </w:p>
        </w:tc>
      </w:tr>
      <w:tr w:rsidR="0075104F" w:rsidRPr="0075104F" w:rsidTr="00FA78DC">
        <w:trPr>
          <w:gridAfter w:val="1"/>
          <w:wAfter w:w="25" w:type="dxa"/>
          <w:trHeight w:val="269"/>
        </w:trPr>
        <w:tc>
          <w:tcPr>
            <w:tcW w:w="659" w:type="dxa"/>
            <w:shd w:val="clear" w:color="auto" w:fill="FF0000"/>
          </w:tcPr>
          <w:p w:rsidR="0075104F" w:rsidRPr="0075104F" w:rsidRDefault="0075104F" w:rsidP="00D22BEE">
            <w:pPr>
              <w:jc w:val="both"/>
              <w:rPr>
                <w:rFonts w:cs="Arial"/>
                <w:color w:val="FFFFFF"/>
              </w:rPr>
            </w:pPr>
          </w:p>
        </w:tc>
        <w:tc>
          <w:tcPr>
            <w:tcW w:w="2773" w:type="dxa"/>
            <w:shd w:val="clear" w:color="auto" w:fill="FF0000"/>
          </w:tcPr>
          <w:p w:rsidR="0075104F" w:rsidRPr="0075104F" w:rsidRDefault="0075104F" w:rsidP="00D22BEE">
            <w:pPr>
              <w:jc w:val="center"/>
              <w:rPr>
                <w:rFonts w:cs="Arial"/>
                <w:color w:val="FFFFFF"/>
              </w:rPr>
            </w:pPr>
            <w:r w:rsidRPr="0075104F">
              <w:rPr>
                <w:rFonts w:cs="Arial"/>
                <w:color w:val="FFFFFF"/>
              </w:rPr>
              <w:t>PARTITA ASSICURATA</w:t>
            </w:r>
          </w:p>
        </w:tc>
        <w:tc>
          <w:tcPr>
            <w:tcW w:w="1276" w:type="dxa"/>
            <w:shd w:val="clear" w:color="auto" w:fill="FF0000"/>
          </w:tcPr>
          <w:p w:rsidR="0075104F" w:rsidRPr="0075104F" w:rsidRDefault="0075104F" w:rsidP="00D22BEE">
            <w:pPr>
              <w:jc w:val="both"/>
              <w:rPr>
                <w:rFonts w:cs="Arial"/>
                <w:color w:val="FFFFFF"/>
              </w:rPr>
            </w:pPr>
          </w:p>
        </w:tc>
        <w:tc>
          <w:tcPr>
            <w:tcW w:w="1701" w:type="dxa"/>
            <w:shd w:val="clear" w:color="auto" w:fill="FF0000"/>
          </w:tcPr>
          <w:p w:rsidR="0075104F" w:rsidRPr="0075104F" w:rsidRDefault="0075104F" w:rsidP="00D22BEE">
            <w:pPr>
              <w:jc w:val="center"/>
              <w:rPr>
                <w:rFonts w:cs="Arial"/>
                <w:color w:val="FFFFFF"/>
              </w:rPr>
            </w:pPr>
            <w:r w:rsidRPr="0075104F">
              <w:rPr>
                <w:rFonts w:cs="Arial"/>
                <w:color w:val="FFFFFF"/>
              </w:rPr>
              <w:t>SOMMA ASSICURATA €</w:t>
            </w:r>
          </w:p>
        </w:tc>
        <w:tc>
          <w:tcPr>
            <w:tcW w:w="850" w:type="dxa"/>
            <w:shd w:val="clear" w:color="auto" w:fill="FF0000"/>
          </w:tcPr>
          <w:p w:rsidR="0075104F" w:rsidRPr="0075104F" w:rsidRDefault="0075104F" w:rsidP="00D22BEE">
            <w:pPr>
              <w:jc w:val="both"/>
              <w:rPr>
                <w:rFonts w:cs="Arial"/>
                <w:color w:val="FFFFFF"/>
              </w:rPr>
            </w:pPr>
            <w:r w:rsidRPr="0075104F">
              <w:rPr>
                <w:rFonts w:cs="Arial"/>
                <w:color w:val="FFFFFF"/>
              </w:rPr>
              <w:t xml:space="preserve">TASSO </w:t>
            </w:r>
          </w:p>
        </w:tc>
        <w:tc>
          <w:tcPr>
            <w:tcW w:w="2956" w:type="dxa"/>
            <w:shd w:val="clear" w:color="auto" w:fill="FF0000"/>
          </w:tcPr>
          <w:p w:rsidR="0075104F" w:rsidRPr="0075104F" w:rsidRDefault="0075104F" w:rsidP="00D22BEE">
            <w:pPr>
              <w:jc w:val="center"/>
              <w:rPr>
                <w:rFonts w:cs="Arial"/>
                <w:color w:val="FFFFFF"/>
              </w:rPr>
            </w:pPr>
            <w:r w:rsidRPr="0075104F">
              <w:rPr>
                <w:rFonts w:cs="Arial"/>
                <w:color w:val="FFFFFF"/>
              </w:rPr>
              <w:t>PREMIO TOTALE (ESENTE IMPOSTE) €</w:t>
            </w:r>
          </w:p>
        </w:tc>
      </w:tr>
      <w:tr w:rsidR="0075104F" w:rsidRPr="0075104F" w:rsidTr="00FA78DC">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a1</w:t>
            </w:r>
          </w:p>
        </w:tc>
        <w:tc>
          <w:tcPr>
            <w:tcW w:w="2773" w:type="dxa"/>
            <w:shd w:val="clear" w:color="auto" w:fill="auto"/>
          </w:tcPr>
          <w:p w:rsidR="0075104F" w:rsidRPr="0075104F" w:rsidRDefault="0075104F" w:rsidP="0075104F">
            <w:pPr>
              <w:jc w:val="center"/>
              <w:rPr>
                <w:rFonts w:cs="Arial"/>
              </w:rPr>
            </w:pPr>
            <w:r w:rsidRPr="0075104F">
              <w:rPr>
                <w:rFonts w:cs="Arial"/>
              </w:rPr>
              <w:t xml:space="preserve">Patrimonio bibliografico e documentario presso BIM </w:t>
            </w:r>
          </w:p>
        </w:tc>
        <w:tc>
          <w:tcPr>
            <w:tcW w:w="1276" w:type="dxa"/>
            <w:shd w:val="clear" w:color="auto" w:fill="auto"/>
          </w:tcPr>
          <w:p w:rsidR="0075104F" w:rsidRPr="0075104F" w:rsidRDefault="0075104F" w:rsidP="00D22BEE">
            <w:pPr>
              <w:jc w:val="center"/>
              <w:rPr>
                <w:rFonts w:cs="Arial"/>
              </w:rPr>
            </w:pPr>
            <w:r w:rsidRPr="0075104F">
              <w:rPr>
                <w:rFonts w:cs="Arial"/>
              </w:rPr>
              <w:t xml:space="preserve">Stima accettata </w:t>
            </w:r>
          </w:p>
        </w:tc>
        <w:tc>
          <w:tcPr>
            <w:tcW w:w="1701" w:type="dxa"/>
            <w:shd w:val="clear" w:color="auto" w:fill="auto"/>
          </w:tcPr>
          <w:p w:rsidR="0075104F" w:rsidRPr="0075104F" w:rsidRDefault="0075104F" w:rsidP="00D22BEE">
            <w:pPr>
              <w:jc w:val="center"/>
              <w:rPr>
                <w:rFonts w:cs="Arial"/>
              </w:rPr>
            </w:pPr>
            <w:r w:rsidRPr="0075104F">
              <w:rPr>
                <w:rFonts w:cs="Arial"/>
              </w:rPr>
              <w:t>4.924.000,00</w:t>
            </w:r>
          </w:p>
          <w:p w:rsidR="0075104F" w:rsidRPr="0075104F" w:rsidRDefault="0075104F" w:rsidP="00D22BEE">
            <w:pPr>
              <w:jc w:val="center"/>
              <w:rPr>
                <w:rFonts w:cs="Arial"/>
              </w:rPr>
            </w:pPr>
          </w:p>
        </w:tc>
        <w:tc>
          <w:tcPr>
            <w:tcW w:w="850" w:type="dxa"/>
            <w:shd w:val="clear" w:color="auto" w:fill="auto"/>
          </w:tcPr>
          <w:p w:rsidR="0075104F" w:rsidRPr="0075104F" w:rsidRDefault="0075104F" w:rsidP="00D22BEE">
            <w:pPr>
              <w:jc w:val="center"/>
              <w:rPr>
                <w:rFonts w:cs="Arial"/>
              </w:rPr>
            </w:pPr>
          </w:p>
        </w:tc>
        <w:tc>
          <w:tcPr>
            <w:tcW w:w="2956" w:type="dxa"/>
            <w:shd w:val="clear" w:color="auto" w:fill="auto"/>
          </w:tcPr>
          <w:p w:rsidR="0075104F" w:rsidRPr="0075104F" w:rsidRDefault="0075104F" w:rsidP="00D22BEE">
            <w:pPr>
              <w:jc w:val="center"/>
              <w:rPr>
                <w:rFonts w:cs="Arial"/>
              </w:rPr>
            </w:pPr>
          </w:p>
        </w:tc>
      </w:tr>
      <w:tr w:rsidR="0075104F" w:rsidRPr="0075104F" w:rsidTr="00FA78DC">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a2</w:t>
            </w:r>
          </w:p>
        </w:tc>
        <w:tc>
          <w:tcPr>
            <w:tcW w:w="2773" w:type="dxa"/>
            <w:shd w:val="clear" w:color="auto" w:fill="auto"/>
          </w:tcPr>
          <w:p w:rsidR="0075104F" w:rsidRPr="0075104F" w:rsidRDefault="0075104F" w:rsidP="0075104F">
            <w:pPr>
              <w:jc w:val="center"/>
              <w:rPr>
                <w:rFonts w:cs="Arial"/>
              </w:rPr>
            </w:pPr>
            <w:r w:rsidRPr="0075104F">
              <w:rPr>
                <w:rFonts w:cs="Arial"/>
              </w:rPr>
              <w:t>Patrimonio bibliografico e documentario presso BIM</w:t>
            </w:r>
          </w:p>
        </w:tc>
        <w:tc>
          <w:tcPr>
            <w:tcW w:w="1276"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701" w:type="dxa"/>
            <w:shd w:val="clear" w:color="auto" w:fill="auto"/>
          </w:tcPr>
          <w:p w:rsidR="0075104F" w:rsidRPr="0075104F" w:rsidRDefault="0075104F" w:rsidP="00D22BEE">
            <w:pPr>
              <w:jc w:val="center"/>
              <w:rPr>
                <w:rFonts w:cs="Arial"/>
              </w:rPr>
            </w:pPr>
            <w:r w:rsidRPr="0075104F">
              <w:rPr>
                <w:rFonts w:cs="Arial"/>
              </w:rPr>
              <w:t>5.000.000,00</w:t>
            </w:r>
          </w:p>
        </w:tc>
        <w:tc>
          <w:tcPr>
            <w:tcW w:w="850" w:type="dxa"/>
            <w:shd w:val="clear" w:color="auto" w:fill="auto"/>
          </w:tcPr>
          <w:p w:rsidR="0075104F" w:rsidRPr="0075104F" w:rsidRDefault="0075104F" w:rsidP="00D22BEE">
            <w:pPr>
              <w:jc w:val="center"/>
              <w:rPr>
                <w:rFonts w:cs="Arial"/>
              </w:rPr>
            </w:pPr>
          </w:p>
        </w:tc>
        <w:tc>
          <w:tcPr>
            <w:tcW w:w="2956" w:type="dxa"/>
            <w:shd w:val="clear" w:color="auto" w:fill="auto"/>
          </w:tcPr>
          <w:p w:rsidR="0075104F" w:rsidRPr="0075104F" w:rsidRDefault="0075104F" w:rsidP="00D22BEE">
            <w:pPr>
              <w:jc w:val="center"/>
              <w:rPr>
                <w:rFonts w:cs="Arial"/>
              </w:rPr>
            </w:pPr>
          </w:p>
        </w:tc>
      </w:tr>
      <w:tr w:rsidR="0075104F" w:rsidRPr="0075104F" w:rsidTr="00FA78DC">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a3</w:t>
            </w:r>
          </w:p>
        </w:tc>
        <w:tc>
          <w:tcPr>
            <w:tcW w:w="2773" w:type="dxa"/>
            <w:shd w:val="clear" w:color="auto" w:fill="auto"/>
          </w:tcPr>
          <w:p w:rsidR="0075104F" w:rsidRPr="0075104F" w:rsidRDefault="0075104F" w:rsidP="0075104F">
            <w:pPr>
              <w:jc w:val="center"/>
              <w:rPr>
                <w:rFonts w:cs="Arial"/>
              </w:rPr>
            </w:pPr>
            <w:r w:rsidRPr="0075104F">
              <w:rPr>
                <w:rFonts w:cs="Arial"/>
              </w:rPr>
              <w:t>Patrimonio bibliografico e documentario presso BIM</w:t>
            </w:r>
          </w:p>
        </w:tc>
        <w:tc>
          <w:tcPr>
            <w:tcW w:w="1276"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701" w:type="dxa"/>
            <w:shd w:val="clear" w:color="auto" w:fill="auto"/>
          </w:tcPr>
          <w:p w:rsidR="0075104F" w:rsidRPr="0075104F" w:rsidRDefault="0075104F" w:rsidP="00D22BEE">
            <w:pPr>
              <w:jc w:val="center"/>
              <w:rPr>
                <w:rFonts w:cs="Arial"/>
              </w:rPr>
            </w:pPr>
            <w:r w:rsidRPr="0075104F">
              <w:rPr>
                <w:rFonts w:cs="Arial"/>
              </w:rPr>
              <w:t>5.000.000,00</w:t>
            </w:r>
          </w:p>
        </w:tc>
        <w:tc>
          <w:tcPr>
            <w:tcW w:w="850" w:type="dxa"/>
            <w:shd w:val="clear" w:color="auto" w:fill="auto"/>
          </w:tcPr>
          <w:p w:rsidR="0075104F" w:rsidRPr="0075104F" w:rsidRDefault="0075104F" w:rsidP="00D22BEE">
            <w:pPr>
              <w:jc w:val="center"/>
              <w:rPr>
                <w:rFonts w:cs="Arial"/>
              </w:rPr>
            </w:pPr>
          </w:p>
        </w:tc>
        <w:tc>
          <w:tcPr>
            <w:tcW w:w="2956" w:type="dxa"/>
            <w:shd w:val="clear" w:color="auto" w:fill="auto"/>
          </w:tcPr>
          <w:p w:rsidR="0075104F" w:rsidRPr="0075104F" w:rsidRDefault="0075104F" w:rsidP="00D22BEE">
            <w:pPr>
              <w:jc w:val="center"/>
              <w:rPr>
                <w:rFonts w:cs="Arial"/>
              </w:rPr>
            </w:pPr>
          </w:p>
        </w:tc>
      </w:tr>
      <w:tr w:rsidR="0075104F" w:rsidRPr="0075104F" w:rsidTr="00FA78DC">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b</w:t>
            </w:r>
          </w:p>
        </w:tc>
        <w:tc>
          <w:tcPr>
            <w:tcW w:w="2773" w:type="dxa"/>
            <w:shd w:val="clear" w:color="auto" w:fill="auto"/>
          </w:tcPr>
          <w:p w:rsidR="0075104F" w:rsidRPr="0075104F" w:rsidRDefault="0075104F" w:rsidP="0075104F">
            <w:pPr>
              <w:jc w:val="center"/>
              <w:rPr>
                <w:rFonts w:cs="Arial"/>
              </w:rPr>
            </w:pPr>
            <w:r w:rsidRPr="0075104F">
              <w:rPr>
                <w:rFonts w:cs="Arial"/>
              </w:rPr>
              <w:t>Musei civici – Palazzo Tozzoni</w:t>
            </w:r>
          </w:p>
        </w:tc>
        <w:tc>
          <w:tcPr>
            <w:tcW w:w="1276"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701" w:type="dxa"/>
            <w:shd w:val="clear" w:color="auto" w:fill="auto"/>
          </w:tcPr>
          <w:p w:rsidR="0075104F" w:rsidRPr="0075104F" w:rsidRDefault="0075104F" w:rsidP="00D22BEE">
            <w:pPr>
              <w:jc w:val="center"/>
              <w:rPr>
                <w:rFonts w:cs="Arial"/>
              </w:rPr>
            </w:pPr>
            <w:r w:rsidRPr="0075104F">
              <w:rPr>
                <w:rFonts w:cs="Arial"/>
              </w:rPr>
              <w:t>7.325.992,00</w:t>
            </w:r>
          </w:p>
        </w:tc>
        <w:tc>
          <w:tcPr>
            <w:tcW w:w="850" w:type="dxa"/>
            <w:shd w:val="clear" w:color="auto" w:fill="auto"/>
          </w:tcPr>
          <w:p w:rsidR="0075104F" w:rsidRPr="0075104F" w:rsidRDefault="0075104F" w:rsidP="00D22BEE">
            <w:pPr>
              <w:jc w:val="center"/>
              <w:rPr>
                <w:rFonts w:cs="Arial"/>
              </w:rPr>
            </w:pPr>
          </w:p>
        </w:tc>
        <w:tc>
          <w:tcPr>
            <w:tcW w:w="2956" w:type="dxa"/>
            <w:shd w:val="clear" w:color="auto" w:fill="auto"/>
          </w:tcPr>
          <w:p w:rsidR="0075104F" w:rsidRPr="0075104F" w:rsidRDefault="0075104F" w:rsidP="00D22BEE">
            <w:pPr>
              <w:jc w:val="center"/>
              <w:rPr>
                <w:rFonts w:cs="Arial"/>
              </w:rPr>
            </w:pPr>
          </w:p>
        </w:tc>
      </w:tr>
      <w:tr w:rsidR="0075104F" w:rsidRPr="0075104F" w:rsidTr="00FA78DC">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c</w:t>
            </w:r>
          </w:p>
        </w:tc>
        <w:tc>
          <w:tcPr>
            <w:tcW w:w="2773" w:type="dxa"/>
            <w:shd w:val="clear" w:color="auto" w:fill="auto"/>
          </w:tcPr>
          <w:p w:rsidR="0075104F" w:rsidRPr="0075104F" w:rsidRDefault="0075104F" w:rsidP="00D22BEE">
            <w:pPr>
              <w:jc w:val="center"/>
              <w:rPr>
                <w:rFonts w:cs="Arial"/>
              </w:rPr>
            </w:pPr>
            <w:r w:rsidRPr="0075104F">
              <w:rPr>
                <w:rFonts w:cs="Arial"/>
              </w:rPr>
              <w:t>Musei civici - Museo di San Domenico</w:t>
            </w:r>
          </w:p>
        </w:tc>
        <w:tc>
          <w:tcPr>
            <w:tcW w:w="1276"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701" w:type="dxa"/>
            <w:shd w:val="clear" w:color="auto" w:fill="auto"/>
          </w:tcPr>
          <w:p w:rsidR="0075104F" w:rsidRPr="0075104F" w:rsidRDefault="0075104F" w:rsidP="00D22BEE">
            <w:pPr>
              <w:jc w:val="center"/>
              <w:rPr>
                <w:rFonts w:cs="Arial"/>
              </w:rPr>
            </w:pPr>
            <w:r w:rsidRPr="0075104F">
              <w:rPr>
                <w:rFonts w:cs="Arial"/>
              </w:rPr>
              <w:t>935.000,00</w:t>
            </w:r>
          </w:p>
        </w:tc>
        <w:tc>
          <w:tcPr>
            <w:tcW w:w="850" w:type="dxa"/>
            <w:shd w:val="clear" w:color="auto" w:fill="auto"/>
          </w:tcPr>
          <w:p w:rsidR="0075104F" w:rsidRPr="0075104F" w:rsidRDefault="0075104F" w:rsidP="00D22BEE">
            <w:pPr>
              <w:jc w:val="center"/>
              <w:rPr>
                <w:rFonts w:cs="Arial"/>
              </w:rPr>
            </w:pPr>
          </w:p>
        </w:tc>
        <w:tc>
          <w:tcPr>
            <w:tcW w:w="2956" w:type="dxa"/>
            <w:shd w:val="clear" w:color="auto" w:fill="auto"/>
          </w:tcPr>
          <w:p w:rsidR="0075104F" w:rsidRPr="0075104F" w:rsidRDefault="0075104F" w:rsidP="00D22BEE">
            <w:pPr>
              <w:jc w:val="center"/>
              <w:rPr>
                <w:rFonts w:cs="Arial"/>
              </w:rPr>
            </w:pPr>
          </w:p>
        </w:tc>
      </w:tr>
      <w:tr w:rsidR="0075104F" w:rsidRPr="0075104F" w:rsidTr="00FA78DC">
        <w:trPr>
          <w:gridAfter w:val="1"/>
          <w:wAfter w:w="25" w:type="dxa"/>
        </w:trPr>
        <w:tc>
          <w:tcPr>
            <w:tcW w:w="659" w:type="dxa"/>
            <w:shd w:val="clear" w:color="auto" w:fill="auto"/>
          </w:tcPr>
          <w:p w:rsidR="0075104F" w:rsidRPr="0075104F" w:rsidRDefault="0075104F" w:rsidP="00D22BEE">
            <w:pPr>
              <w:jc w:val="center"/>
              <w:rPr>
                <w:rFonts w:cs="Arial"/>
              </w:rPr>
            </w:pPr>
            <w:r w:rsidRPr="0075104F">
              <w:rPr>
                <w:rFonts w:cs="Arial"/>
              </w:rPr>
              <w:t>d</w:t>
            </w:r>
          </w:p>
        </w:tc>
        <w:tc>
          <w:tcPr>
            <w:tcW w:w="2773" w:type="dxa"/>
            <w:shd w:val="clear" w:color="auto" w:fill="auto"/>
          </w:tcPr>
          <w:p w:rsidR="0075104F" w:rsidRPr="0075104F" w:rsidRDefault="0075104F" w:rsidP="0075104F">
            <w:pPr>
              <w:jc w:val="center"/>
              <w:rPr>
                <w:rFonts w:cs="Arial"/>
              </w:rPr>
            </w:pPr>
            <w:r w:rsidRPr="0075104F">
              <w:rPr>
                <w:rFonts w:cs="Arial"/>
              </w:rPr>
              <w:t>Musei civici – Rocca Sforzesca</w:t>
            </w:r>
          </w:p>
        </w:tc>
        <w:tc>
          <w:tcPr>
            <w:tcW w:w="1276" w:type="dxa"/>
            <w:shd w:val="clear" w:color="auto" w:fill="auto"/>
          </w:tcPr>
          <w:p w:rsidR="0075104F" w:rsidRPr="0075104F" w:rsidRDefault="0075104F" w:rsidP="00D22BEE">
            <w:pPr>
              <w:jc w:val="center"/>
              <w:rPr>
                <w:rFonts w:cs="Arial"/>
              </w:rPr>
            </w:pPr>
            <w:r w:rsidRPr="0075104F">
              <w:rPr>
                <w:rFonts w:cs="Arial"/>
              </w:rPr>
              <w:t xml:space="preserve">Valore dichiarato </w:t>
            </w:r>
          </w:p>
        </w:tc>
        <w:tc>
          <w:tcPr>
            <w:tcW w:w="1701" w:type="dxa"/>
            <w:shd w:val="clear" w:color="auto" w:fill="auto"/>
          </w:tcPr>
          <w:p w:rsidR="0075104F" w:rsidRPr="0075104F" w:rsidRDefault="0075104F" w:rsidP="00D22BEE">
            <w:pPr>
              <w:jc w:val="center"/>
              <w:rPr>
                <w:rFonts w:cs="Arial"/>
              </w:rPr>
            </w:pPr>
            <w:r w:rsidRPr="0075104F">
              <w:rPr>
                <w:rFonts w:cs="Arial"/>
              </w:rPr>
              <w:t>238.000,00</w:t>
            </w:r>
          </w:p>
        </w:tc>
        <w:tc>
          <w:tcPr>
            <w:tcW w:w="850" w:type="dxa"/>
            <w:shd w:val="clear" w:color="auto" w:fill="auto"/>
          </w:tcPr>
          <w:p w:rsidR="0075104F" w:rsidRPr="0075104F" w:rsidRDefault="0075104F" w:rsidP="00D22BEE">
            <w:pPr>
              <w:jc w:val="center"/>
              <w:rPr>
                <w:rFonts w:cs="Arial"/>
              </w:rPr>
            </w:pPr>
          </w:p>
        </w:tc>
        <w:tc>
          <w:tcPr>
            <w:tcW w:w="2956" w:type="dxa"/>
            <w:shd w:val="clear" w:color="auto" w:fill="auto"/>
          </w:tcPr>
          <w:p w:rsidR="0075104F" w:rsidRPr="0075104F" w:rsidRDefault="0075104F" w:rsidP="00D22BEE">
            <w:pPr>
              <w:jc w:val="center"/>
              <w:rPr>
                <w:rFonts w:cs="Arial"/>
              </w:rPr>
            </w:pPr>
          </w:p>
        </w:tc>
      </w:tr>
      <w:tr w:rsidR="00FA78DC" w:rsidRPr="00FA78DC" w:rsidTr="00FA78DC">
        <w:trPr>
          <w:gridAfter w:val="1"/>
          <w:wAfter w:w="25" w:type="dxa"/>
        </w:trPr>
        <w:tc>
          <w:tcPr>
            <w:tcW w:w="659" w:type="dxa"/>
            <w:shd w:val="clear" w:color="auto" w:fill="FF0000"/>
          </w:tcPr>
          <w:p w:rsidR="00FA78DC" w:rsidRPr="00FA78DC" w:rsidRDefault="00FA78DC" w:rsidP="00FA78DC">
            <w:pPr>
              <w:jc w:val="center"/>
              <w:rPr>
                <w:rFonts w:ascii="Arial" w:hAnsi="Arial" w:cs="Arial"/>
                <w:b/>
                <w:color w:val="FFFFFF"/>
              </w:rPr>
            </w:pPr>
          </w:p>
        </w:tc>
        <w:tc>
          <w:tcPr>
            <w:tcW w:w="2773" w:type="dxa"/>
            <w:shd w:val="clear" w:color="auto" w:fill="FF0000"/>
          </w:tcPr>
          <w:p w:rsidR="00FA78DC" w:rsidRPr="00FA78DC" w:rsidRDefault="00FA78DC" w:rsidP="00FA78DC">
            <w:pPr>
              <w:jc w:val="center"/>
              <w:rPr>
                <w:rFonts w:ascii="Arial" w:hAnsi="Arial" w:cs="Arial"/>
                <w:b/>
                <w:color w:val="FFFFFF"/>
              </w:rPr>
            </w:pPr>
            <w:r w:rsidRPr="00FA78DC">
              <w:rPr>
                <w:rFonts w:ascii="Arial" w:hAnsi="Arial" w:cs="Arial"/>
                <w:b/>
                <w:color w:val="FFFFFF"/>
              </w:rPr>
              <w:t>TOTALE PREMIO ANNUO</w:t>
            </w:r>
          </w:p>
          <w:p w:rsidR="00FA78DC" w:rsidRPr="00FA78DC" w:rsidRDefault="00FA78DC" w:rsidP="00FA78DC">
            <w:pPr>
              <w:jc w:val="center"/>
              <w:rPr>
                <w:rFonts w:ascii="Arial" w:hAnsi="Arial" w:cs="Arial"/>
                <w:b/>
                <w:color w:val="FFFFFF"/>
              </w:rPr>
            </w:pPr>
          </w:p>
        </w:tc>
        <w:tc>
          <w:tcPr>
            <w:tcW w:w="1276" w:type="dxa"/>
            <w:shd w:val="clear" w:color="auto" w:fill="FF0000"/>
          </w:tcPr>
          <w:p w:rsidR="00FA78DC" w:rsidRPr="00FA78DC" w:rsidRDefault="00FA78DC" w:rsidP="00FA78DC">
            <w:pPr>
              <w:jc w:val="center"/>
              <w:rPr>
                <w:rFonts w:ascii="Arial" w:hAnsi="Arial" w:cs="Arial"/>
                <w:b/>
                <w:color w:val="FFFFFF"/>
              </w:rPr>
            </w:pPr>
          </w:p>
        </w:tc>
        <w:tc>
          <w:tcPr>
            <w:tcW w:w="1701" w:type="dxa"/>
            <w:shd w:val="clear" w:color="auto" w:fill="FF0000"/>
          </w:tcPr>
          <w:p w:rsidR="00FA78DC" w:rsidRPr="00FA78DC" w:rsidRDefault="00FA78DC" w:rsidP="00FA78DC">
            <w:pPr>
              <w:jc w:val="center"/>
              <w:rPr>
                <w:rFonts w:ascii="Arial" w:hAnsi="Arial" w:cs="Arial"/>
                <w:b/>
                <w:color w:val="FFFFFF"/>
              </w:rPr>
            </w:pPr>
          </w:p>
        </w:tc>
        <w:tc>
          <w:tcPr>
            <w:tcW w:w="850" w:type="dxa"/>
            <w:shd w:val="clear" w:color="auto" w:fill="FF0000"/>
          </w:tcPr>
          <w:p w:rsidR="00FA78DC" w:rsidRPr="00FA78DC" w:rsidRDefault="00FA78DC" w:rsidP="00FA78DC">
            <w:pPr>
              <w:jc w:val="center"/>
              <w:rPr>
                <w:rFonts w:ascii="Arial" w:hAnsi="Arial" w:cs="Arial"/>
                <w:b/>
                <w:color w:val="FFFFFF"/>
              </w:rPr>
            </w:pPr>
          </w:p>
        </w:tc>
        <w:tc>
          <w:tcPr>
            <w:tcW w:w="2956" w:type="dxa"/>
            <w:shd w:val="clear" w:color="auto" w:fill="FF0000"/>
          </w:tcPr>
          <w:p w:rsidR="00FA78DC" w:rsidRPr="00FA78DC" w:rsidRDefault="00FA78DC" w:rsidP="00FA78DC">
            <w:pPr>
              <w:jc w:val="center"/>
              <w:rPr>
                <w:rFonts w:ascii="Arial" w:hAnsi="Arial" w:cs="Arial"/>
                <w:b/>
                <w:color w:val="FFFFFF"/>
              </w:rPr>
            </w:pPr>
            <w:r w:rsidRPr="00FA78DC">
              <w:rPr>
                <w:rFonts w:ascii="Arial" w:hAnsi="Arial" w:cs="Arial"/>
                <w:b/>
                <w:color w:val="FFFFFF"/>
              </w:rPr>
              <w:t xml:space="preserve">In cifre </w:t>
            </w:r>
          </w:p>
          <w:p w:rsidR="00FA78DC" w:rsidRPr="00FA78DC" w:rsidRDefault="00FA78DC" w:rsidP="00FA78DC">
            <w:pPr>
              <w:jc w:val="center"/>
              <w:rPr>
                <w:rFonts w:ascii="Arial" w:hAnsi="Arial" w:cs="Arial"/>
                <w:b/>
                <w:color w:val="FFFFFF"/>
              </w:rPr>
            </w:pPr>
            <w:r w:rsidRPr="00FA78DC">
              <w:rPr>
                <w:rFonts w:ascii="Arial" w:hAnsi="Arial" w:cs="Arial"/>
                <w:b/>
                <w:color w:val="FFFFFF"/>
              </w:rPr>
              <w:t>In lettere</w:t>
            </w:r>
          </w:p>
        </w:tc>
      </w:tr>
    </w:tbl>
    <w:p w:rsidR="0075104F" w:rsidRPr="0075104F" w:rsidRDefault="0075104F" w:rsidP="0075104F">
      <w:pPr>
        <w:jc w:val="both"/>
        <w:rPr>
          <w:rFonts w:cs="Arial"/>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2507"/>
        <w:gridCol w:w="1367"/>
        <w:gridCol w:w="1701"/>
        <w:gridCol w:w="850"/>
        <w:gridCol w:w="2829"/>
      </w:tblGrid>
      <w:tr w:rsidR="0075104F" w:rsidRPr="0075104F" w:rsidTr="00FA78DC">
        <w:tc>
          <w:tcPr>
            <w:tcW w:w="9946" w:type="dxa"/>
            <w:gridSpan w:val="6"/>
            <w:shd w:val="clear" w:color="auto" w:fill="FF0000"/>
          </w:tcPr>
          <w:p w:rsidR="0075104F" w:rsidRPr="0075104F" w:rsidRDefault="0075104F" w:rsidP="00D22BEE">
            <w:pPr>
              <w:jc w:val="center"/>
              <w:rPr>
                <w:rFonts w:cs="Arial"/>
                <w:b/>
                <w:color w:val="FFFFFF"/>
              </w:rPr>
            </w:pPr>
            <w:r w:rsidRPr="0075104F">
              <w:rPr>
                <w:rFonts w:cs="Arial"/>
                <w:b/>
                <w:color w:val="FFFFFF"/>
              </w:rPr>
              <w:t xml:space="preserve">COMUNE DI CASTEL SAN PIETRO TERME </w:t>
            </w:r>
          </w:p>
        </w:tc>
      </w:tr>
      <w:tr w:rsidR="0075104F" w:rsidRPr="0075104F" w:rsidTr="00FA78DC">
        <w:trPr>
          <w:trHeight w:val="845"/>
        </w:trPr>
        <w:tc>
          <w:tcPr>
            <w:tcW w:w="692" w:type="dxa"/>
            <w:shd w:val="clear" w:color="auto" w:fill="FF0000"/>
          </w:tcPr>
          <w:p w:rsidR="0075104F" w:rsidRPr="0075104F" w:rsidRDefault="0075104F" w:rsidP="00D22BEE">
            <w:pPr>
              <w:jc w:val="both"/>
              <w:rPr>
                <w:rFonts w:cs="Arial"/>
                <w:color w:val="FFFFFF"/>
              </w:rPr>
            </w:pPr>
          </w:p>
        </w:tc>
        <w:tc>
          <w:tcPr>
            <w:tcW w:w="2507" w:type="dxa"/>
            <w:shd w:val="clear" w:color="auto" w:fill="FF0000"/>
          </w:tcPr>
          <w:p w:rsidR="0075104F" w:rsidRPr="0075104F" w:rsidRDefault="0075104F" w:rsidP="00D22BEE">
            <w:pPr>
              <w:jc w:val="center"/>
              <w:rPr>
                <w:rFonts w:cs="Arial"/>
                <w:color w:val="FFFFFF"/>
              </w:rPr>
            </w:pPr>
            <w:r w:rsidRPr="0075104F">
              <w:rPr>
                <w:rFonts w:cs="Arial"/>
                <w:color w:val="FFFFFF"/>
              </w:rPr>
              <w:t>PARTITA ASSICURATA</w:t>
            </w:r>
          </w:p>
        </w:tc>
        <w:tc>
          <w:tcPr>
            <w:tcW w:w="1367" w:type="dxa"/>
            <w:shd w:val="clear" w:color="auto" w:fill="FF0000"/>
          </w:tcPr>
          <w:p w:rsidR="0075104F" w:rsidRPr="0075104F" w:rsidRDefault="0075104F" w:rsidP="00D22BEE">
            <w:pPr>
              <w:jc w:val="both"/>
              <w:rPr>
                <w:rFonts w:cs="Arial"/>
                <w:color w:val="FFFFFF"/>
              </w:rPr>
            </w:pPr>
          </w:p>
        </w:tc>
        <w:tc>
          <w:tcPr>
            <w:tcW w:w="1701" w:type="dxa"/>
            <w:shd w:val="clear" w:color="auto" w:fill="FF0000"/>
          </w:tcPr>
          <w:p w:rsidR="0075104F" w:rsidRPr="0075104F" w:rsidRDefault="0075104F" w:rsidP="00D22BEE">
            <w:pPr>
              <w:jc w:val="center"/>
              <w:rPr>
                <w:rFonts w:cs="Arial"/>
                <w:color w:val="FFFFFF"/>
              </w:rPr>
            </w:pPr>
            <w:r w:rsidRPr="0075104F">
              <w:rPr>
                <w:rFonts w:cs="Arial"/>
                <w:color w:val="FFFFFF"/>
              </w:rPr>
              <w:t>SOMMA ASSICURATA €</w:t>
            </w:r>
          </w:p>
        </w:tc>
        <w:tc>
          <w:tcPr>
            <w:tcW w:w="850" w:type="dxa"/>
            <w:shd w:val="clear" w:color="auto" w:fill="FF0000"/>
          </w:tcPr>
          <w:p w:rsidR="0075104F" w:rsidRPr="0075104F" w:rsidRDefault="0075104F" w:rsidP="00D22BEE">
            <w:pPr>
              <w:jc w:val="center"/>
              <w:rPr>
                <w:rFonts w:cs="Arial"/>
                <w:color w:val="FFFFFF"/>
              </w:rPr>
            </w:pPr>
            <w:r w:rsidRPr="0075104F">
              <w:rPr>
                <w:rFonts w:cs="Arial"/>
                <w:color w:val="FFFFFF"/>
              </w:rPr>
              <w:t>TASSO</w:t>
            </w:r>
          </w:p>
        </w:tc>
        <w:tc>
          <w:tcPr>
            <w:tcW w:w="2829" w:type="dxa"/>
            <w:shd w:val="clear" w:color="auto" w:fill="FF0000"/>
          </w:tcPr>
          <w:p w:rsidR="0075104F" w:rsidRPr="0075104F" w:rsidRDefault="0075104F" w:rsidP="00D22BEE">
            <w:pPr>
              <w:jc w:val="center"/>
              <w:rPr>
                <w:rFonts w:cs="Arial"/>
                <w:color w:val="FFFFFF"/>
              </w:rPr>
            </w:pPr>
            <w:r w:rsidRPr="0075104F">
              <w:rPr>
                <w:rFonts w:cs="Arial"/>
                <w:color w:val="FFFFFF"/>
              </w:rPr>
              <w:t>PREMIO TOTALE (ESENTE IMPOSTE) €</w:t>
            </w:r>
          </w:p>
        </w:tc>
      </w:tr>
      <w:tr w:rsidR="0075104F" w:rsidRPr="0075104F" w:rsidTr="00FA78DC">
        <w:tc>
          <w:tcPr>
            <w:tcW w:w="692" w:type="dxa"/>
            <w:shd w:val="clear" w:color="auto" w:fill="auto"/>
          </w:tcPr>
          <w:p w:rsidR="0075104F" w:rsidRPr="0075104F" w:rsidRDefault="0075104F" w:rsidP="00D22BEE">
            <w:pPr>
              <w:jc w:val="center"/>
              <w:rPr>
                <w:rFonts w:cs="Arial"/>
              </w:rPr>
            </w:pPr>
          </w:p>
          <w:p w:rsidR="0075104F" w:rsidRPr="0075104F" w:rsidRDefault="0075104F" w:rsidP="00D22BEE">
            <w:pPr>
              <w:jc w:val="center"/>
              <w:rPr>
                <w:rFonts w:cs="Arial"/>
              </w:rPr>
            </w:pPr>
          </w:p>
        </w:tc>
        <w:tc>
          <w:tcPr>
            <w:tcW w:w="2507" w:type="dxa"/>
            <w:shd w:val="clear" w:color="auto" w:fill="auto"/>
          </w:tcPr>
          <w:p w:rsidR="0075104F" w:rsidRPr="0075104F" w:rsidRDefault="0075104F" w:rsidP="0075104F">
            <w:pPr>
              <w:jc w:val="center"/>
              <w:rPr>
                <w:rFonts w:cs="Arial"/>
              </w:rPr>
            </w:pPr>
            <w:r w:rsidRPr="0075104F">
              <w:rPr>
                <w:rFonts w:cs="Arial"/>
              </w:rPr>
              <w:t xml:space="preserve">Ubicazioni varie all’interno del  Comune di Castel San Pietro Terme </w:t>
            </w:r>
          </w:p>
        </w:tc>
        <w:tc>
          <w:tcPr>
            <w:tcW w:w="1367" w:type="dxa"/>
            <w:shd w:val="clear" w:color="auto" w:fill="auto"/>
          </w:tcPr>
          <w:p w:rsidR="0075104F" w:rsidRPr="0075104F" w:rsidRDefault="0075104F" w:rsidP="00D22BEE">
            <w:pPr>
              <w:jc w:val="center"/>
              <w:rPr>
                <w:rFonts w:cs="Arial"/>
              </w:rPr>
            </w:pPr>
          </w:p>
          <w:p w:rsidR="0075104F" w:rsidRPr="0075104F" w:rsidRDefault="0075104F" w:rsidP="00D22BEE">
            <w:pPr>
              <w:jc w:val="center"/>
              <w:rPr>
                <w:rFonts w:cs="Arial"/>
              </w:rPr>
            </w:pPr>
            <w:r w:rsidRPr="0075104F">
              <w:rPr>
                <w:rFonts w:cs="Arial"/>
              </w:rPr>
              <w:t xml:space="preserve">Valore dichiarato </w:t>
            </w:r>
          </w:p>
        </w:tc>
        <w:tc>
          <w:tcPr>
            <w:tcW w:w="1701" w:type="dxa"/>
            <w:shd w:val="clear" w:color="auto" w:fill="auto"/>
          </w:tcPr>
          <w:p w:rsidR="0075104F" w:rsidRPr="0075104F" w:rsidRDefault="0075104F" w:rsidP="00D22BEE">
            <w:pPr>
              <w:jc w:val="center"/>
              <w:rPr>
                <w:rFonts w:cs="Arial"/>
              </w:rPr>
            </w:pPr>
          </w:p>
          <w:p w:rsidR="0075104F" w:rsidRPr="0075104F" w:rsidRDefault="0075104F" w:rsidP="00D22BEE">
            <w:pPr>
              <w:jc w:val="center"/>
              <w:rPr>
                <w:rFonts w:cs="Arial"/>
              </w:rPr>
            </w:pPr>
            <w:r w:rsidRPr="0075104F">
              <w:rPr>
                <w:rFonts w:cs="Arial"/>
              </w:rPr>
              <w:t xml:space="preserve"> 141.235,00</w:t>
            </w:r>
          </w:p>
        </w:tc>
        <w:tc>
          <w:tcPr>
            <w:tcW w:w="850" w:type="dxa"/>
            <w:shd w:val="clear" w:color="auto" w:fill="auto"/>
          </w:tcPr>
          <w:p w:rsidR="0075104F" w:rsidRPr="0075104F" w:rsidRDefault="0075104F" w:rsidP="00D22BEE">
            <w:pPr>
              <w:jc w:val="center"/>
              <w:rPr>
                <w:rFonts w:cs="Arial"/>
              </w:rPr>
            </w:pPr>
          </w:p>
        </w:tc>
        <w:tc>
          <w:tcPr>
            <w:tcW w:w="2829" w:type="dxa"/>
            <w:shd w:val="clear" w:color="auto" w:fill="auto"/>
          </w:tcPr>
          <w:p w:rsidR="0075104F" w:rsidRPr="0075104F" w:rsidRDefault="0075104F" w:rsidP="00D22BEE">
            <w:pPr>
              <w:jc w:val="center"/>
              <w:rPr>
                <w:rFonts w:cs="Arial"/>
              </w:rPr>
            </w:pPr>
          </w:p>
        </w:tc>
      </w:tr>
      <w:tr w:rsidR="0075104F" w:rsidRPr="0075104F" w:rsidTr="00FA78DC">
        <w:tc>
          <w:tcPr>
            <w:tcW w:w="692" w:type="dxa"/>
            <w:shd w:val="clear" w:color="auto" w:fill="auto"/>
          </w:tcPr>
          <w:p w:rsidR="0075104F" w:rsidRPr="0075104F" w:rsidRDefault="0075104F" w:rsidP="00D22BEE">
            <w:pPr>
              <w:jc w:val="center"/>
              <w:rPr>
                <w:rFonts w:cs="Arial"/>
              </w:rPr>
            </w:pPr>
          </w:p>
        </w:tc>
        <w:tc>
          <w:tcPr>
            <w:tcW w:w="2507" w:type="dxa"/>
            <w:shd w:val="clear" w:color="auto" w:fill="auto"/>
          </w:tcPr>
          <w:p w:rsidR="0075104F" w:rsidRPr="0075104F" w:rsidRDefault="0075104F" w:rsidP="0075104F">
            <w:pPr>
              <w:jc w:val="center"/>
              <w:rPr>
                <w:rFonts w:cs="Arial"/>
              </w:rPr>
            </w:pPr>
            <w:r w:rsidRPr="0075104F">
              <w:rPr>
                <w:rFonts w:cs="Arial"/>
              </w:rPr>
              <w:t>Ubicazioni varie all’interno del  Comune di Castel San Pietro Terme</w:t>
            </w:r>
          </w:p>
        </w:tc>
        <w:tc>
          <w:tcPr>
            <w:tcW w:w="1367" w:type="dxa"/>
            <w:shd w:val="clear" w:color="auto" w:fill="auto"/>
          </w:tcPr>
          <w:p w:rsidR="00932C0A" w:rsidRDefault="0075104F" w:rsidP="00D22BEE">
            <w:pPr>
              <w:jc w:val="center"/>
              <w:rPr>
                <w:rFonts w:cs="Arial"/>
              </w:rPr>
            </w:pPr>
            <w:r>
              <w:rPr>
                <w:rFonts w:cs="Arial"/>
              </w:rPr>
              <w:t xml:space="preserve">Archivio Storico </w:t>
            </w:r>
            <w:r w:rsidR="00932C0A">
              <w:rPr>
                <w:rFonts w:cs="Arial"/>
              </w:rPr>
              <w:t>–</w:t>
            </w:r>
          </w:p>
          <w:p w:rsidR="0075104F" w:rsidRPr="0075104F" w:rsidRDefault="00932C0A" w:rsidP="00D22BEE">
            <w:pPr>
              <w:jc w:val="center"/>
              <w:rPr>
                <w:rFonts w:cs="Arial"/>
              </w:rPr>
            </w:pPr>
            <w:r>
              <w:rPr>
                <w:rFonts w:cs="Arial"/>
              </w:rPr>
              <w:t xml:space="preserve">Valore dichiarato </w:t>
            </w:r>
            <w:r w:rsidR="0075104F">
              <w:rPr>
                <w:rFonts w:cs="Arial"/>
              </w:rPr>
              <w:t xml:space="preserve">  </w:t>
            </w:r>
          </w:p>
        </w:tc>
        <w:tc>
          <w:tcPr>
            <w:tcW w:w="1701" w:type="dxa"/>
            <w:shd w:val="clear" w:color="auto" w:fill="auto"/>
          </w:tcPr>
          <w:p w:rsidR="0075104F" w:rsidRPr="0075104F" w:rsidRDefault="0075104F" w:rsidP="00D22BEE">
            <w:pPr>
              <w:jc w:val="center"/>
              <w:rPr>
                <w:rFonts w:cs="Arial"/>
              </w:rPr>
            </w:pPr>
            <w:r>
              <w:rPr>
                <w:rFonts w:cs="Arial"/>
              </w:rPr>
              <w:t xml:space="preserve"> 2.000.000,00</w:t>
            </w:r>
          </w:p>
        </w:tc>
        <w:tc>
          <w:tcPr>
            <w:tcW w:w="850" w:type="dxa"/>
            <w:shd w:val="clear" w:color="auto" w:fill="auto"/>
          </w:tcPr>
          <w:p w:rsidR="0075104F" w:rsidRPr="0075104F" w:rsidRDefault="0075104F" w:rsidP="00D22BEE">
            <w:pPr>
              <w:jc w:val="center"/>
              <w:rPr>
                <w:rFonts w:cs="Arial"/>
              </w:rPr>
            </w:pPr>
          </w:p>
        </w:tc>
        <w:tc>
          <w:tcPr>
            <w:tcW w:w="2829" w:type="dxa"/>
            <w:shd w:val="clear" w:color="auto" w:fill="auto"/>
          </w:tcPr>
          <w:p w:rsidR="0075104F" w:rsidRPr="0075104F" w:rsidRDefault="0075104F" w:rsidP="00D22BEE">
            <w:pPr>
              <w:jc w:val="center"/>
              <w:rPr>
                <w:rFonts w:cs="Arial"/>
              </w:rPr>
            </w:pPr>
          </w:p>
        </w:tc>
      </w:tr>
      <w:tr w:rsidR="0075104F" w:rsidRPr="00FA78DC" w:rsidTr="00FA78DC">
        <w:tc>
          <w:tcPr>
            <w:tcW w:w="692" w:type="dxa"/>
            <w:shd w:val="clear" w:color="auto" w:fill="FF0000"/>
          </w:tcPr>
          <w:p w:rsidR="0075104F" w:rsidRPr="00FA78DC" w:rsidRDefault="0075104F" w:rsidP="00D22BEE">
            <w:pPr>
              <w:jc w:val="center"/>
              <w:rPr>
                <w:rFonts w:ascii="Arial" w:hAnsi="Arial" w:cs="Arial"/>
                <w:b/>
                <w:color w:val="FFFFFF"/>
              </w:rPr>
            </w:pPr>
          </w:p>
        </w:tc>
        <w:tc>
          <w:tcPr>
            <w:tcW w:w="2507" w:type="dxa"/>
            <w:shd w:val="clear" w:color="auto" w:fill="FF0000"/>
          </w:tcPr>
          <w:p w:rsidR="0075104F" w:rsidRPr="00FA78DC" w:rsidRDefault="00FA78DC" w:rsidP="00D22BEE">
            <w:pPr>
              <w:jc w:val="center"/>
              <w:rPr>
                <w:rFonts w:ascii="Arial" w:hAnsi="Arial" w:cs="Arial"/>
                <w:b/>
                <w:color w:val="FFFFFF"/>
              </w:rPr>
            </w:pPr>
            <w:r>
              <w:rPr>
                <w:rFonts w:ascii="Arial" w:hAnsi="Arial" w:cs="Arial"/>
                <w:b/>
                <w:color w:val="FFFFFF"/>
              </w:rPr>
              <w:t>TOTALE PREMIO ANNUO</w:t>
            </w:r>
          </w:p>
          <w:p w:rsidR="0075104F" w:rsidRPr="00FA78DC" w:rsidRDefault="0075104F" w:rsidP="00D22BEE">
            <w:pPr>
              <w:jc w:val="center"/>
              <w:rPr>
                <w:rFonts w:ascii="Arial" w:hAnsi="Arial" w:cs="Arial"/>
                <w:b/>
                <w:color w:val="FFFFFF"/>
              </w:rPr>
            </w:pPr>
          </w:p>
        </w:tc>
        <w:tc>
          <w:tcPr>
            <w:tcW w:w="1367" w:type="dxa"/>
            <w:shd w:val="clear" w:color="auto" w:fill="FF0000"/>
          </w:tcPr>
          <w:p w:rsidR="0075104F" w:rsidRPr="00FA78DC" w:rsidRDefault="0075104F" w:rsidP="00D22BEE">
            <w:pPr>
              <w:jc w:val="center"/>
              <w:rPr>
                <w:rFonts w:ascii="Arial" w:hAnsi="Arial" w:cs="Arial"/>
                <w:b/>
                <w:color w:val="FFFFFF"/>
              </w:rPr>
            </w:pPr>
          </w:p>
        </w:tc>
        <w:tc>
          <w:tcPr>
            <w:tcW w:w="1701" w:type="dxa"/>
            <w:shd w:val="clear" w:color="auto" w:fill="FF0000"/>
          </w:tcPr>
          <w:p w:rsidR="0075104F" w:rsidRPr="00FA78DC" w:rsidRDefault="0075104F" w:rsidP="00D22BEE">
            <w:pPr>
              <w:jc w:val="center"/>
              <w:rPr>
                <w:rFonts w:ascii="Arial" w:hAnsi="Arial" w:cs="Arial"/>
                <w:b/>
                <w:color w:val="FFFFFF"/>
              </w:rPr>
            </w:pPr>
          </w:p>
        </w:tc>
        <w:tc>
          <w:tcPr>
            <w:tcW w:w="850" w:type="dxa"/>
            <w:shd w:val="clear" w:color="auto" w:fill="FF0000"/>
          </w:tcPr>
          <w:p w:rsidR="0075104F" w:rsidRPr="00FA78DC" w:rsidRDefault="0075104F" w:rsidP="00D22BEE">
            <w:pPr>
              <w:jc w:val="center"/>
              <w:rPr>
                <w:rFonts w:ascii="Arial" w:hAnsi="Arial" w:cs="Arial"/>
                <w:b/>
                <w:color w:val="FFFFFF"/>
              </w:rPr>
            </w:pPr>
          </w:p>
        </w:tc>
        <w:tc>
          <w:tcPr>
            <w:tcW w:w="2829" w:type="dxa"/>
            <w:shd w:val="clear" w:color="auto" w:fill="FF0000"/>
          </w:tcPr>
          <w:p w:rsidR="00FA78DC" w:rsidRPr="00FA78DC" w:rsidRDefault="00FA78DC" w:rsidP="00FA78DC">
            <w:pPr>
              <w:rPr>
                <w:rFonts w:ascii="Arial" w:hAnsi="Arial" w:cs="Arial"/>
                <w:b/>
                <w:color w:val="FFFFFF"/>
              </w:rPr>
            </w:pPr>
            <w:r w:rsidRPr="00FA78DC">
              <w:rPr>
                <w:rFonts w:ascii="Arial" w:hAnsi="Arial" w:cs="Arial"/>
                <w:b/>
                <w:color w:val="FFFFFF"/>
              </w:rPr>
              <w:t xml:space="preserve">In cifre </w:t>
            </w:r>
          </w:p>
          <w:p w:rsidR="0075104F" w:rsidRPr="00FA78DC" w:rsidRDefault="00FA78DC" w:rsidP="00FA78DC">
            <w:pPr>
              <w:rPr>
                <w:rFonts w:ascii="Arial" w:hAnsi="Arial" w:cs="Arial"/>
                <w:b/>
                <w:color w:val="FFFFFF"/>
              </w:rPr>
            </w:pPr>
            <w:r w:rsidRPr="00FA78DC">
              <w:rPr>
                <w:rFonts w:ascii="Arial" w:hAnsi="Arial" w:cs="Arial"/>
                <w:b/>
                <w:color w:val="FFFFFF"/>
              </w:rPr>
              <w:t>In lettere</w:t>
            </w:r>
          </w:p>
        </w:tc>
      </w:tr>
    </w:tbl>
    <w:p w:rsidR="0075104F" w:rsidRPr="00C23FB3" w:rsidRDefault="0075104F" w:rsidP="0075104F">
      <w:pPr>
        <w:jc w:val="both"/>
        <w:rPr>
          <w:rFonts w:ascii="Arial" w:hAnsi="Arial" w:cs="Arial"/>
        </w:rPr>
      </w:pPr>
    </w:p>
    <w:p w:rsidR="0075104F" w:rsidRDefault="0075104F" w:rsidP="0075104F">
      <w:pPr>
        <w:jc w:val="both"/>
        <w:rPr>
          <w:rFonts w:ascii="Arial" w:hAnsi="Arial" w:cs="Arial"/>
        </w:rPr>
      </w:pPr>
    </w:p>
    <w:p w:rsidR="00687235" w:rsidRDefault="00687235" w:rsidP="00687235">
      <w:pPr>
        <w:jc w:val="both"/>
        <w:rPr>
          <w:rFonts w:cs="Arial"/>
        </w:rPr>
      </w:pPr>
      <w:r w:rsidRPr="00687235">
        <w:rPr>
          <w:rFonts w:cs="Arial"/>
          <w:b/>
        </w:rPr>
        <w:lastRenderedPageBreak/>
        <w:t>SEZIONE IV – GARANZIA TRASPORTO BENI E PROPRIETA’ DELL’ENTE  - INDICARE DI SEGUITO LA TASSAZIONE</w:t>
      </w:r>
      <w:r w:rsidRPr="0075104F">
        <w:rPr>
          <w:rFonts w:cs="Arial"/>
          <w:b/>
        </w:rPr>
        <w:t xml:space="preserve"> APPLICATA IN POLIZZA  </w:t>
      </w:r>
    </w:p>
    <w:p w:rsidR="00687235" w:rsidRPr="00687235" w:rsidRDefault="00687235" w:rsidP="00687235">
      <w:pPr>
        <w:jc w:val="both"/>
        <w:rPr>
          <w:rFonts w:cs="Arial"/>
        </w:rPr>
      </w:pPr>
      <w:r w:rsidRPr="00687235">
        <w:rPr>
          <w:rFonts w:cs="Arial"/>
        </w:rPr>
        <w:t>Il premio di ogni singolo trasporto sarà calcolato applicando alle somme assicurate i seguenti tassi lordi in base a:</w:t>
      </w:r>
    </w:p>
    <w:p w:rsidR="00687235" w:rsidRPr="00687235" w:rsidRDefault="00687235" w:rsidP="00687235">
      <w:pPr>
        <w:numPr>
          <w:ilvl w:val="0"/>
          <w:numId w:val="4"/>
        </w:numPr>
        <w:tabs>
          <w:tab w:val="clear" w:pos="720"/>
          <w:tab w:val="num" w:pos="180"/>
        </w:tabs>
        <w:spacing w:after="0" w:line="240" w:lineRule="auto"/>
        <w:ind w:hanging="720"/>
        <w:rPr>
          <w:rFonts w:cs="Arial"/>
        </w:rPr>
      </w:pPr>
      <w:r w:rsidRPr="00687235">
        <w:rPr>
          <w:rFonts w:cs="Arial"/>
        </w:rPr>
        <w:t xml:space="preserve">Trasporto in Italia </w:t>
      </w:r>
      <w:r w:rsidRPr="00687235">
        <w:rPr>
          <w:rFonts w:cs="Arial"/>
        </w:rPr>
        <w:tab/>
      </w:r>
      <w:r w:rsidRPr="00687235">
        <w:rPr>
          <w:rFonts w:cs="Arial"/>
        </w:rPr>
        <w:tab/>
      </w:r>
      <w:r w:rsidRPr="00687235">
        <w:rPr>
          <w:rFonts w:cs="Arial"/>
        </w:rPr>
        <w:tab/>
      </w:r>
      <w:r w:rsidRPr="00687235">
        <w:rPr>
          <w:rFonts w:cs="Arial"/>
        </w:rPr>
        <w:tab/>
        <w:t xml:space="preserve">…..%° a tratta </w:t>
      </w:r>
    </w:p>
    <w:p w:rsidR="00687235" w:rsidRPr="00687235" w:rsidRDefault="00687235" w:rsidP="00687235">
      <w:pPr>
        <w:numPr>
          <w:ilvl w:val="0"/>
          <w:numId w:val="4"/>
        </w:numPr>
        <w:tabs>
          <w:tab w:val="clear" w:pos="720"/>
          <w:tab w:val="num" w:pos="180"/>
        </w:tabs>
        <w:spacing w:after="0" w:line="240" w:lineRule="auto"/>
        <w:ind w:hanging="720"/>
        <w:rPr>
          <w:rFonts w:cs="Arial"/>
        </w:rPr>
      </w:pPr>
      <w:r w:rsidRPr="00687235">
        <w:rPr>
          <w:rFonts w:cs="Arial"/>
        </w:rPr>
        <w:t>Trasporto in Europa</w:t>
      </w:r>
      <w:r w:rsidRPr="00687235">
        <w:rPr>
          <w:rFonts w:cs="Arial"/>
        </w:rPr>
        <w:tab/>
      </w:r>
      <w:r w:rsidRPr="00687235">
        <w:rPr>
          <w:rFonts w:cs="Arial"/>
        </w:rPr>
        <w:tab/>
      </w:r>
      <w:r w:rsidRPr="00687235">
        <w:rPr>
          <w:rFonts w:cs="Arial"/>
        </w:rPr>
        <w:tab/>
      </w:r>
      <w:r w:rsidRPr="00687235">
        <w:rPr>
          <w:rFonts w:cs="Arial"/>
        </w:rPr>
        <w:tab/>
        <w:t xml:space="preserve">…..%° a tratta </w:t>
      </w:r>
    </w:p>
    <w:p w:rsidR="00687235" w:rsidRPr="00687235" w:rsidRDefault="00687235" w:rsidP="00687235">
      <w:pPr>
        <w:numPr>
          <w:ilvl w:val="0"/>
          <w:numId w:val="4"/>
        </w:numPr>
        <w:tabs>
          <w:tab w:val="clear" w:pos="720"/>
          <w:tab w:val="num" w:pos="180"/>
        </w:tabs>
        <w:spacing w:after="0" w:line="240" w:lineRule="auto"/>
        <w:ind w:hanging="720"/>
        <w:rPr>
          <w:rFonts w:cs="Arial"/>
        </w:rPr>
      </w:pPr>
      <w:r w:rsidRPr="00687235">
        <w:rPr>
          <w:rFonts w:cs="Arial"/>
        </w:rPr>
        <w:t>Trasporto nel resto del Mondo</w:t>
      </w:r>
      <w:r w:rsidRPr="00687235">
        <w:rPr>
          <w:rFonts w:cs="Arial"/>
        </w:rPr>
        <w:tab/>
      </w:r>
      <w:r w:rsidRPr="00687235">
        <w:rPr>
          <w:rFonts w:cs="Arial"/>
        </w:rPr>
        <w:tab/>
        <w:t xml:space="preserve">…..%° a tratta </w:t>
      </w:r>
    </w:p>
    <w:p w:rsidR="00F02511" w:rsidRPr="00687235" w:rsidRDefault="00F02511" w:rsidP="00F02511">
      <w:pPr>
        <w:jc w:val="both"/>
        <w:rPr>
          <w:b/>
          <w:bCs/>
          <w:smallCaps/>
          <w:kern w:val="28"/>
        </w:rPr>
      </w:pPr>
    </w:p>
    <w:p w:rsidR="0075104F" w:rsidRPr="0075104F" w:rsidRDefault="00687235" w:rsidP="0075104F">
      <w:pPr>
        <w:jc w:val="both"/>
        <w:rPr>
          <w:rFonts w:cs="Arial"/>
          <w:b/>
        </w:rPr>
      </w:pPr>
      <w:r>
        <w:rPr>
          <w:rFonts w:cs="Arial"/>
          <w:b/>
        </w:rPr>
        <w:t xml:space="preserve">SEZIONE V - </w:t>
      </w:r>
      <w:r w:rsidRPr="0075104F">
        <w:rPr>
          <w:rFonts w:cs="Arial"/>
          <w:b/>
        </w:rPr>
        <w:t>GARANZIA CHIODO A CHIODO  - INDICARE DI SEGUITO LA TASSAZION</w:t>
      </w:r>
      <w:r>
        <w:rPr>
          <w:rFonts w:cs="Arial"/>
          <w:b/>
        </w:rPr>
        <w:t>E</w:t>
      </w:r>
      <w:r w:rsidRPr="0075104F">
        <w:rPr>
          <w:rFonts w:cs="Arial"/>
          <w:b/>
        </w:rPr>
        <w:t xml:space="preserve"> APPLICATA IN POLIZZA  </w:t>
      </w:r>
    </w:p>
    <w:p w:rsidR="0075104F" w:rsidRPr="0075104F" w:rsidRDefault="0075104F" w:rsidP="0075104F">
      <w:pPr>
        <w:jc w:val="both"/>
        <w:rPr>
          <w:rFonts w:cs="Arial"/>
          <w:b/>
          <w:u w:val="single"/>
        </w:rPr>
      </w:pPr>
      <w:r w:rsidRPr="0075104F">
        <w:rPr>
          <w:rFonts w:cs="Arial"/>
          <w:b/>
          <w:u w:val="single"/>
        </w:rPr>
        <w:t>Giacenza</w:t>
      </w:r>
    </w:p>
    <w:p w:rsidR="0075104F" w:rsidRPr="0075104F" w:rsidRDefault="0075104F" w:rsidP="0075104F">
      <w:pPr>
        <w:jc w:val="both"/>
        <w:rPr>
          <w:rFonts w:cs="Arial"/>
        </w:rPr>
      </w:pPr>
      <w:r w:rsidRPr="0075104F">
        <w:rPr>
          <w:rFonts w:cs="Arial"/>
        </w:rPr>
        <w:t>Il premio di ogni singola applicazione sarà calcolato applicando quindi alla somma assicurata “per ogni mese o frazione di mese” i tassi lordi sotto indicati. In caso di esposizioni/mostre che riguardino più Classi di oggetti, resta inteso che verrà applicato il tasso relativo alla Classe di opere che hanno il valore da assicurare più elevato:</w:t>
      </w:r>
    </w:p>
    <w:p w:rsidR="0075104F" w:rsidRPr="0075104F" w:rsidRDefault="0075104F" w:rsidP="0075104F">
      <w:pPr>
        <w:numPr>
          <w:ilvl w:val="0"/>
          <w:numId w:val="3"/>
        </w:numPr>
        <w:spacing w:after="0" w:line="240" w:lineRule="auto"/>
        <w:jc w:val="both"/>
        <w:rPr>
          <w:rFonts w:cs="Arial"/>
        </w:rPr>
      </w:pPr>
      <w:r w:rsidRPr="0075104F">
        <w:rPr>
          <w:rFonts w:cs="Arial"/>
          <w:b/>
        </w:rPr>
        <w:t>Classe A</w:t>
      </w:r>
      <w:r w:rsidRPr="0075104F">
        <w:rPr>
          <w:rFonts w:cs="Arial"/>
        </w:rPr>
        <w:t>: un tasso lordo di …..%°;</w:t>
      </w:r>
    </w:p>
    <w:p w:rsidR="0075104F" w:rsidRPr="0075104F" w:rsidRDefault="0075104F" w:rsidP="0075104F">
      <w:pPr>
        <w:numPr>
          <w:ilvl w:val="0"/>
          <w:numId w:val="3"/>
        </w:numPr>
        <w:spacing w:after="0" w:line="240" w:lineRule="auto"/>
        <w:jc w:val="both"/>
        <w:rPr>
          <w:rFonts w:cs="Arial"/>
        </w:rPr>
      </w:pPr>
      <w:r w:rsidRPr="0075104F">
        <w:rPr>
          <w:rFonts w:cs="Arial"/>
          <w:b/>
        </w:rPr>
        <w:t>Classe B</w:t>
      </w:r>
      <w:r w:rsidRPr="0075104F">
        <w:rPr>
          <w:rFonts w:cs="Arial"/>
        </w:rPr>
        <w:t>: un tasso lordo di …..%°;</w:t>
      </w:r>
    </w:p>
    <w:p w:rsidR="0075104F" w:rsidRPr="0075104F" w:rsidRDefault="0075104F" w:rsidP="0075104F">
      <w:pPr>
        <w:numPr>
          <w:ilvl w:val="0"/>
          <w:numId w:val="3"/>
        </w:numPr>
        <w:spacing w:after="0" w:line="240" w:lineRule="auto"/>
        <w:jc w:val="both"/>
        <w:rPr>
          <w:rFonts w:cs="Arial"/>
        </w:rPr>
      </w:pPr>
      <w:r w:rsidRPr="0075104F">
        <w:rPr>
          <w:rFonts w:cs="Arial"/>
          <w:b/>
        </w:rPr>
        <w:t>Classe C</w:t>
      </w:r>
      <w:r w:rsidRPr="0075104F">
        <w:rPr>
          <w:rFonts w:cs="Arial"/>
        </w:rPr>
        <w:t>: un tasso lordo di ….%°;</w:t>
      </w:r>
    </w:p>
    <w:p w:rsidR="0075104F" w:rsidRPr="0075104F" w:rsidRDefault="0075104F" w:rsidP="0075104F">
      <w:pPr>
        <w:jc w:val="both"/>
        <w:rPr>
          <w:rFonts w:cs="Arial"/>
        </w:rPr>
      </w:pPr>
    </w:p>
    <w:p w:rsidR="0075104F" w:rsidRPr="0075104F" w:rsidRDefault="0075104F" w:rsidP="0075104F">
      <w:pPr>
        <w:rPr>
          <w:rFonts w:cs="Arial"/>
          <w:b/>
          <w:u w:val="single"/>
        </w:rPr>
      </w:pPr>
      <w:r w:rsidRPr="0075104F">
        <w:rPr>
          <w:rFonts w:cs="Arial"/>
          <w:b/>
          <w:u w:val="single"/>
        </w:rPr>
        <w:t>Trasporto</w:t>
      </w:r>
    </w:p>
    <w:p w:rsidR="0075104F" w:rsidRPr="0075104F" w:rsidRDefault="0075104F" w:rsidP="0075104F">
      <w:pPr>
        <w:jc w:val="both"/>
        <w:rPr>
          <w:rFonts w:cs="Arial"/>
        </w:rPr>
      </w:pPr>
      <w:r w:rsidRPr="0075104F">
        <w:rPr>
          <w:rFonts w:cs="Arial"/>
        </w:rPr>
        <w:t>Il premio per singola tratta, sarà calcolato applicando alle somme assicurate i seguenti tassi lordi in base a:</w:t>
      </w:r>
    </w:p>
    <w:p w:rsidR="0075104F" w:rsidRPr="0075104F" w:rsidRDefault="0075104F" w:rsidP="0075104F">
      <w:pPr>
        <w:numPr>
          <w:ilvl w:val="0"/>
          <w:numId w:val="4"/>
        </w:numPr>
        <w:tabs>
          <w:tab w:val="clear" w:pos="720"/>
          <w:tab w:val="num" w:pos="180"/>
        </w:tabs>
        <w:spacing w:after="0" w:line="240" w:lineRule="auto"/>
        <w:ind w:hanging="720"/>
        <w:rPr>
          <w:rFonts w:cs="Arial"/>
        </w:rPr>
      </w:pPr>
      <w:r w:rsidRPr="0075104F">
        <w:rPr>
          <w:rFonts w:cs="Arial"/>
        </w:rPr>
        <w:t xml:space="preserve">Trasporto in Italia </w:t>
      </w:r>
      <w:r w:rsidRPr="0075104F">
        <w:rPr>
          <w:rFonts w:cs="Arial"/>
        </w:rPr>
        <w:tab/>
      </w:r>
      <w:r w:rsidRPr="0075104F">
        <w:rPr>
          <w:rFonts w:cs="Arial"/>
        </w:rPr>
        <w:tab/>
      </w:r>
      <w:r w:rsidRPr="0075104F">
        <w:rPr>
          <w:rFonts w:cs="Arial"/>
        </w:rPr>
        <w:tab/>
      </w:r>
      <w:r w:rsidRPr="0075104F">
        <w:rPr>
          <w:rFonts w:cs="Arial"/>
        </w:rPr>
        <w:tab/>
        <w:t xml:space="preserve">0,….%° a tratta </w:t>
      </w:r>
    </w:p>
    <w:p w:rsidR="0075104F" w:rsidRPr="0075104F" w:rsidRDefault="0075104F" w:rsidP="0075104F">
      <w:pPr>
        <w:numPr>
          <w:ilvl w:val="0"/>
          <w:numId w:val="4"/>
        </w:numPr>
        <w:tabs>
          <w:tab w:val="clear" w:pos="720"/>
          <w:tab w:val="num" w:pos="180"/>
        </w:tabs>
        <w:spacing w:after="0" w:line="240" w:lineRule="auto"/>
        <w:ind w:hanging="720"/>
        <w:rPr>
          <w:rFonts w:cs="Arial"/>
        </w:rPr>
      </w:pPr>
      <w:r w:rsidRPr="0075104F">
        <w:rPr>
          <w:rFonts w:cs="Arial"/>
        </w:rPr>
        <w:t>Trasporto in Europa</w:t>
      </w:r>
      <w:r w:rsidRPr="0075104F">
        <w:rPr>
          <w:rFonts w:cs="Arial"/>
        </w:rPr>
        <w:tab/>
      </w:r>
      <w:r w:rsidRPr="0075104F">
        <w:rPr>
          <w:rFonts w:cs="Arial"/>
        </w:rPr>
        <w:tab/>
      </w:r>
      <w:r w:rsidRPr="0075104F">
        <w:rPr>
          <w:rFonts w:cs="Arial"/>
        </w:rPr>
        <w:tab/>
      </w:r>
      <w:r w:rsidRPr="0075104F">
        <w:rPr>
          <w:rFonts w:cs="Arial"/>
        </w:rPr>
        <w:tab/>
        <w:t xml:space="preserve">0,….%° a tratta </w:t>
      </w:r>
    </w:p>
    <w:p w:rsidR="0075104F" w:rsidRPr="0075104F" w:rsidRDefault="0075104F" w:rsidP="0075104F">
      <w:pPr>
        <w:numPr>
          <w:ilvl w:val="0"/>
          <w:numId w:val="4"/>
        </w:numPr>
        <w:tabs>
          <w:tab w:val="clear" w:pos="720"/>
          <w:tab w:val="num" w:pos="180"/>
        </w:tabs>
        <w:spacing w:after="0" w:line="240" w:lineRule="auto"/>
        <w:ind w:hanging="720"/>
        <w:rPr>
          <w:rFonts w:cs="Arial"/>
        </w:rPr>
      </w:pPr>
      <w:r w:rsidRPr="0075104F">
        <w:rPr>
          <w:rFonts w:cs="Arial"/>
        </w:rPr>
        <w:t>Trasporto nel resto del Mondo</w:t>
      </w:r>
      <w:r w:rsidRPr="0075104F">
        <w:rPr>
          <w:rFonts w:cs="Arial"/>
        </w:rPr>
        <w:tab/>
      </w:r>
      <w:r w:rsidRPr="0075104F">
        <w:rPr>
          <w:rFonts w:cs="Arial"/>
        </w:rPr>
        <w:tab/>
        <w:t xml:space="preserve">0,…..%° a tratta </w:t>
      </w:r>
    </w:p>
    <w:p w:rsidR="0075104F" w:rsidRDefault="0075104F" w:rsidP="0075104F">
      <w:pPr>
        <w:jc w:val="both"/>
        <w:rPr>
          <w:rFonts w:cs="Arial"/>
        </w:rPr>
      </w:pPr>
    </w:p>
    <w:p w:rsidR="00FA78DC" w:rsidRPr="0075104F" w:rsidRDefault="00FA78DC" w:rsidP="0075104F">
      <w:pPr>
        <w:jc w:val="both"/>
        <w:rPr>
          <w:rFonts w:cs="Arial"/>
        </w:rPr>
      </w:pPr>
      <w:r>
        <w:rPr>
          <w:rFonts w:cs="Arial"/>
        </w:rPr>
        <w:t>=======================================================================================</w:t>
      </w:r>
    </w:p>
    <w:p w:rsidR="00FA78DC" w:rsidRPr="003D148F" w:rsidRDefault="00FA78DC" w:rsidP="00FA78DC">
      <w:pPr>
        <w:jc w:val="both"/>
        <w:rPr>
          <w:b/>
          <w:bCs/>
          <w:smallCaps/>
          <w:color w:val="FF0000"/>
          <w:kern w:val="28"/>
        </w:rPr>
      </w:pPr>
      <w:r>
        <w:rPr>
          <w:b/>
          <w:bCs/>
          <w:smallCaps/>
          <w:kern w:val="28"/>
        </w:rPr>
        <w:t>premio complessivo per tutti gli enti - s</w:t>
      </w:r>
      <w:r w:rsidRPr="00682CA5">
        <w:rPr>
          <w:b/>
          <w:bCs/>
          <w:smallCaps/>
          <w:kern w:val="28"/>
        </w:rPr>
        <w:t xml:space="preserve">composizione del premio ai fini della aggiudicazione </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FA78DC"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FA78DC" w:rsidRPr="00682CA5" w:rsidRDefault="00FA78DC" w:rsidP="00367F17">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rsidR="00FA78DC" w:rsidRPr="00682CA5" w:rsidRDefault="00FA78DC"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A78DC" w:rsidRPr="0083200E" w:rsidRDefault="00FA78DC" w:rsidP="00367F17">
            <w:pPr>
              <w:spacing w:before="80"/>
              <w:jc w:val="both"/>
              <w:rPr>
                <w:i/>
                <w:snapToGrid w:val="0"/>
                <w:lang w:eastAsia="en-US"/>
              </w:rPr>
            </w:pPr>
            <w:r w:rsidRPr="0083200E">
              <w:rPr>
                <w:i/>
                <w:snapToGrid w:val="0"/>
                <w:lang w:eastAsia="en-US"/>
              </w:rPr>
              <w:t xml:space="preserve">In cifre </w:t>
            </w:r>
          </w:p>
          <w:p w:rsidR="00FA78DC" w:rsidRPr="00682CA5" w:rsidRDefault="00FA78DC" w:rsidP="00367F17">
            <w:pPr>
              <w:spacing w:before="80"/>
              <w:jc w:val="both"/>
              <w:rPr>
                <w:b/>
                <w:snapToGrid w:val="0"/>
                <w:lang w:eastAsia="en-US"/>
              </w:rPr>
            </w:pPr>
            <w:r w:rsidRPr="0083200E">
              <w:rPr>
                <w:i/>
                <w:snapToGrid w:val="0"/>
                <w:lang w:eastAsia="en-US"/>
              </w:rPr>
              <w:t>In lettere</w:t>
            </w:r>
          </w:p>
        </w:tc>
      </w:tr>
      <w:tr w:rsidR="00FA78DC"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FA78DC" w:rsidRPr="00682CA5" w:rsidRDefault="00FA78DC" w:rsidP="00367F17">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rsidR="00FA78DC" w:rsidRPr="00682CA5" w:rsidRDefault="00FA78DC"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A78DC" w:rsidRPr="0083200E" w:rsidRDefault="00FA78DC" w:rsidP="00367F17">
            <w:pPr>
              <w:spacing w:before="80"/>
              <w:jc w:val="both"/>
              <w:rPr>
                <w:i/>
                <w:snapToGrid w:val="0"/>
                <w:lang w:eastAsia="en-US"/>
              </w:rPr>
            </w:pPr>
            <w:r w:rsidRPr="0083200E">
              <w:rPr>
                <w:i/>
                <w:snapToGrid w:val="0"/>
                <w:lang w:eastAsia="en-US"/>
              </w:rPr>
              <w:t xml:space="preserve">In cifre </w:t>
            </w:r>
          </w:p>
          <w:p w:rsidR="00FA78DC" w:rsidRPr="00682CA5" w:rsidRDefault="00FA78DC" w:rsidP="00367F17">
            <w:pPr>
              <w:spacing w:before="80"/>
              <w:jc w:val="both"/>
              <w:rPr>
                <w:b/>
                <w:snapToGrid w:val="0"/>
                <w:lang w:eastAsia="en-US"/>
              </w:rPr>
            </w:pPr>
            <w:r w:rsidRPr="0083200E">
              <w:rPr>
                <w:i/>
                <w:snapToGrid w:val="0"/>
                <w:lang w:eastAsia="en-US"/>
              </w:rPr>
              <w:t>In lettere</w:t>
            </w:r>
          </w:p>
        </w:tc>
      </w:tr>
      <w:tr w:rsidR="00FA78DC" w:rsidRPr="00682CA5" w:rsidTr="00367F17">
        <w:tc>
          <w:tcPr>
            <w:tcW w:w="3686" w:type="dxa"/>
            <w:tcBorders>
              <w:top w:val="single" w:sz="4" w:space="0" w:color="auto"/>
              <w:left w:val="single" w:sz="4" w:space="0" w:color="auto"/>
              <w:bottom w:val="single" w:sz="4" w:space="0" w:color="auto"/>
              <w:right w:val="single" w:sz="4" w:space="0" w:color="auto"/>
            </w:tcBorders>
            <w:hideMark/>
          </w:tcPr>
          <w:p w:rsidR="00FA78DC" w:rsidRPr="00682CA5" w:rsidRDefault="00FA78DC" w:rsidP="00367F17">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rsidR="00FA78DC" w:rsidRPr="00682CA5" w:rsidRDefault="00FA78DC" w:rsidP="00367F17">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rsidR="00FA78DC" w:rsidRPr="0083200E" w:rsidRDefault="00FA78DC" w:rsidP="00367F17">
            <w:pPr>
              <w:spacing w:before="80"/>
              <w:jc w:val="both"/>
              <w:rPr>
                <w:i/>
                <w:snapToGrid w:val="0"/>
                <w:lang w:eastAsia="en-US"/>
              </w:rPr>
            </w:pPr>
            <w:r w:rsidRPr="0083200E">
              <w:rPr>
                <w:i/>
                <w:snapToGrid w:val="0"/>
                <w:lang w:eastAsia="en-US"/>
              </w:rPr>
              <w:t xml:space="preserve">In cifre </w:t>
            </w:r>
          </w:p>
          <w:p w:rsidR="00FA78DC" w:rsidRPr="00682CA5" w:rsidRDefault="00FA78DC" w:rsidP="00367F17">
            <w:pPr>
              <w:spacing w:before="80"/>
              <w:jc w:val="both"/>
              <w:rPr>
                <w:b/>
                <w:snapToGrid w:val="0"/>
                <w:lang w:eastAsia="en-US"/>
              </w:rPr>
            </w:pPr>
            <w:r w:rsidRPr="0083200E">
              <w:rPr>
                <w:i/>
                <w:snapToGrid w:val="0"/>
                <w:lang w:eastAsia="en-US"/>
              </w:rPr>
              <w:t>In lettere</w:t>
            </w:r>
          </w:p>
        </w:tc>
      </w:tr>
    </w:tbl>
    <w:p w:rsidR="00FA78DC" w:rsidRDefault="00FA78DC" w:rsidP="00FA78DC">
      <w:pPr>
        <w:tabs>
          <w:tab w:val="left" w:pos="740"/>
        </w:tabs>
        <w:spacing w:after="0" w:line="240" w:lineRule="auto"/>
        <w:ind w:left="720" w:hanging="720"/>
        <w:jc w:val="both"/>
        <w:rPr>
          <w:rFonts w:eastAsia="Tahoma" w:cs="Tahoma"/>
          <w:b/>
          <w:color w:val="000000"/>
        </w:rPr>
      </w:pPr>
    </w:p>
    <w:p w:rsidR="00FA78DC" w:rsidRPr="003D148F" w:rsidRDefault="00FA78DC" w:rsidP="00FA78DC">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rsidR="00FA78DC" w:rsidRPr="003B50DA" w:rsidRDefault="00FA78DC" w:rsidP="00FA78DC">
      <w:pPr>
        <w:tabs>
          <w:tab w:val="left" w:pos="740"/>
        </w:tabs>
        <w:spacing w:after="0" w:line="240" w:lineRule="auto"/>
        <w:ind w:left="720" w:hanging="720"/>
        <w:jc w:val="both"/>
        <w:rPr>
          <w:rFonts w:eastAsia="Tahoma" w:cs="Tahoma"/>
          <w:b/>
          <w:color w:val="000000"/>
        </w:rPr>
      </w:pPr>
    </w:p>
    <w:p w:rsidR="00FA78DC" w:rsidRDefault="00FA78DC" w:rsidP="00FA78DC">
      <w:pPr>
        <w:tabs>
          <w:tab w:val="left" w:pos="960"/>
          <w:tab w:val="left" w:pos="2400"/>
          <w:tab w:val="left" w:pos="2640"/>
        </w:tabs>
        <w:spacing w:after="0" w:line="240" w:lineRule="auto"/>
        <w:jc w:val="both"/>
        <w:rPr>
          <w:rFonts w:eastAsia="Tahoma" w:cs="Tahoma"/>
        </w:rPr>
      </w:pPr>
    </w:p>
    <w:p w:rsidR="00FA78DC" w:rsidRPr="005E5461" w:rsidRDefault="00FA78DC" w:rsidP="00FA78DC">
      <w:pPr>
        <w:pStyle w:val="p93"/>
        <w:tabs>
          <w:tab w:val="clear" w:pos="740"/>
        </w:tabs>
        <w:jc w:val="center"/>
        <w:rPr>
          <w:rFonts w:ascii="Arial Narrow" w:hAnsi="Arial Narrow" w:cs="Tahoma"/>
          <w:b/>
          <w:color w:val="000000"/>
          <w:sz w:val="22"/>
          <w:szCs w:val="22"/>
        </w:rPr>
      </w:pPr>
    </w:p>
    <w:p w:rsidR="00FA78DC" w:rsidRPr="007F1F68" w:rsidRDefault="00FA78DC" w:rsidP="00FA78DC">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FA78DC" w:rsidRPr="005E5461" w:rsidTr="00367F17">
        <w:trPr>
          <w:jc w:val="center"/>
        </w:trPr>
        <w:tc>
          <w:tcPr>
            <w:tcW w:w="3013" w:type="dxa"/>
          </w:tcPr>
          <w:p w:rsidR="00FA78DC" w:rsidRDefault="00FA78DC" w:rsidP="00367F17">
            <w:pPr>
              <w:spacing w:before="120" w:line="360" w:lineRule="auto"/>
              <w:jc w:val="center"/>
              <w:rPr>
                <w:rFonts w:ascii="Arial Narrow" w:hAnsi="Arial Narrow" w:cs="Tahoma"/>
                <w:b/>
              </w:rPr>
            </w:pPr>
            <w:bookmarkStart w:id="1" w:name="_Hlk12365951"/>
            <w:r w:rsidRPr="00C827FB">
              <w:rPr>
                <w:rFonts w:ascii="Arial Narrow" w:hAnsi="Arial Narrow" w:cs="Tahoma"/>
                <w:b/>
              </w:rPr>
              <w:t>In cifre</w:t>
            </w:r>
          </w:p>
          <w:p w:rsidR="00FA78DC" w:rsidRPr="00C827FB" w:rsidRDefault="00FA78DC" w:rsidP="00367F17">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FA78DC" w:rsidRDefault="00FA78DC" w:rsidP="00367F17">
            <w:pPr>
              <w:spacing w:before="120" w:line="360" w:lineRule="auto"/>
              <w:jc w:val="center"/>
              <w:rPr>
                <w:rFonts w:ascii="Arial Narrow" w:hAnsi="Arial Narrow" w:cs="Tahoma"/>
                <w:b/>
              </w:rPr>
            </w:pPr>
            <w:r>
              <w:rPr>
                <w:rFonts w:ascii="Arial Narrow" w:hAnsi="Arial Narrow" w:cs="Tahoma"/>
                <w:b/>
              </w:rPr>
              <w:t>In lettere</w:t>
            </w:r>
          </w:p>
          <w:p w:rsidR="00FA78DC" w:rsidRPr="00C827FB" w:rsidRDefault="00FA78DC" w:rsidP="00367F17">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rsidR="00FA78DC" w:rsidRDefault="00FA78DC" w:rsidP="00367F17">
            <w:pPr>
              <w:spacing w:before="120" w:line="360" w:lineRule="auto"/>
              <w:jc w:val="center"/>
              <w:rPr>
                <w:rFonts w:ascii="Arial Narrow" w:hAnsi="Arial Narrow" w:cs="Tahoma"/>
                <w:b/>
              </w:rPr>
            </w:pPr>
            <w:r>
              <w:rPr>
                <w:rFonts w:ascii="Arial Narrow" w:hAnsi="Arial Narrow" w:cs="Tahoma"/>
                <w:b/>
              </w:rPr>
              <w:t xml:space="preserve">In percentuale (ribasso) </w:t>
            </w:r>
          </w:p>
          <w:p w:rsidR="00FA78DC" w:rsidRPr="00C827FB" w:rsidRDefault="00FA78DC" w:rsidP="00367F17">
            <w:pPr>
              <w:spacing w:before="120" w:line="360" w:lineRule="auto"/>
              <w:jc w:val="center"/>
              <w:rPr>
                <w:rFonts w:ascii="Arial Narrow" w:hAnsi="Arial Narrow" w:cs="Tahoma"/>
                <w:b/>
              </w:rPr>
            </w:pPr>
            <w:r>
              <w:rPr>
                <w:rFonts w:ascii="Arial Narrow" w:hAnsi="Arial Narrow" w:cs="Tahoma"/>
                <w:b/>
              </w:rPr>
              <w:t>……………%</w:t>
            </w:r>
          </w:p>
        </w:tc>
      </w:tr>
      <w:bookmarkEnd w:id="1"/>
    </w:tbl>
    <w:p w:rsidR="00FA78DC" w:rsidRPr="00CB24D0" w:rsidRDefault="00FA78DC" w:rsidP="00FA78DC">
      <w:pPr>
        <w:tabs>
          <w:tab w:val="left" w:pos="960"/>
          <w:tab w:val="left" w:pos="2400"/>
          <w:tab w:val="left" w:pos="2640"/>
        </w:tabs>
        <w:jc w:val="center"/>
        <w:rPr>
          <w:rFonts w:eastAsia="Tahoma" w:cs="Tahoma"/>
          <w:color w:val="4472C4" w:themeColor="accent1"/>
        </w:rPr>
      </w:pPr>
    </w:p>
    <w:p w:rsidR="00FA78DC" w:rsidRPr="00CB24D0" w:rsidRDefault="00FA78DC" w:rsidP="00FA78DC">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rsidR="00FA78DC" w:rsidRPr="00CB24D0" w:rsidRDefault="00FA78DC" w:rsidP="00FA78DC">
      <w:pPr>
        <w:tabs>
          <w:tab w:val="left" w:pos="960"/>
          <w:tab w:val="left" w:pos="2400"/>
          <w:tab w:val="left" w:pos="2640"/>
        </w:tabs>
        <w:spacing w:after="0" w:line="240" w:lineRule="auto"/>
        <w:jc w:val="both"/>
        <w:rPr>
          <w:rFonts w:eastAsia="Tahoma" w:cs="Tahoma"/>
          <w:color w:val="4472C4" w:themeColor="accent1"/>
        </w:rPr>
      </w:pPr>
    </w:p>
    <w:p w:rsidR="00FA78DC" w:rsidRPr="003B50DA" w:rsidRDefault="00FA78DC" w:rsidP="00FA78DC">
      <w:pPr>
        <w:tabs>
          <w:tab w:val="left" w:pos="960"/>
          <w:tab w:val="left" w:pos="2400"/>
          <w:tab w:val="left" w:pos="2640"/>
        </w:tabs>
        <w:spacing w:after="0" w:line="240" w:lineRule="auto"/>
        <w:jc w:val="both"/>
        <w:rPr>
          <w:rFonts w:eastAsia="Tahoma" w:cs="Tahoma"/>
        </w:rPr>
      </w:pPr>
    </w:p>
    <w:p w:rsidR="00FA78DC" w:rsidRPr="003B50DA" w:rsidRDefault="00FA78DC" w:rsidP="00FA78DC">
      <w:pPr>
        <w:spacing w:after="0" w:line="240" w:lineRule="auto"/>
        <w:ind w:left="1701" w:hanging="1701"/>
        <w:jc w:val="both"/>
        <w:rPr>
          <w:rFonts w:eastAsia="Tahoma" w:cs="Tahoma"/>
          <w:u w:val="single"/>
        </w:rPr>
      </w:pPr>
      <w:r>
        <w:rPr>
          <w:rFonts w:eastAsia="Tahoma" w:cs="Tahoma"/>
        </w:rPr>
        <w:t>Data,</w:t>
      </w:r>
    </w:p>
    <w:p w:rsidR="00FA78DC" w:rsidRPr="003B50DA" w:rsidRDefault="00FA78DC" w:rsidP="00FA78DC">
      <w:pPr>
        <w:spacing w:after="0" w:line="240" w:lineRule="auto"/>
        <w:jc w:val="right"/>
        <w:rPr>
          <w:rFonts w:eastAsia="Tahoma" w:cs="Tahoma"/>
        </w:rPr>
      </w:pPr>
      <w:r>
        <w:rPr>
          <w:rFonts w:eastAsia="Tahoma" w:cs="Tahoma"/>
        </w:rPr>
        <w:t>Firma digitale</w:t>
      </w:r>
    </w:p>
    <w:p w:rsidR="00FA78DC" w:rsidRPr="003B50DA" w:rsidRDefault="00FA78DC" w:rsidP="00FA78DC">
      <w:pPr>
        <w:spacing w:after="0" w:line="240" w:lineRule="auto"/>
        <w:jc w:val="right"/>
        <w:rPr>
          <w:rFonts w:eastAsia="Tahoma" w:cs="Tahoma"/>
        </w:rPr>
      </w:pPr>
    </w:p>
    <w:p w:rsidR="00FA78DC" w:rsidRPr="003B50DA" w:rsidRDefault="00FA78DC" w:rsidP="00FA78DC">
      <w:pPr>
        <w:spacing w:after="0" w:line="240" w:lineRule="auto"/>
        <w:jc w:val="both"/>
        <w:rPr>
          <w:rFonts w:eastAsia="Tahoma" w:cs="Tahoma"/>
        </w:rPr>
      </w:pPr>
    </w:p>
    <w:p w:rsidR="00FA78DC" w:rsidRPr="003B50DA" w:rsidRDefault="00FA78DC" w:rsidP="00FA78DC">
      <w:pPr>
        <w:spacing w:after="0" w:line="240" w:lineRule="auto"/>
        <w:jc w:val="both"/>
        <w:rPr>
          <w:rFonts w:eastAsia="Tahoma" w:cs="Tahoma"/>
        </w:rPr>
      </w:pPr>
      <w:r w:rsidRPr="003B50DA">
        <w:rPr>
          <w:rFonts w:eastAsia="Tahoma" w:cs="Tahoma"/>
        </w:rPr>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rsidR="00FA78DC" w:rsidRPr="003B50DA" w:rsidRDefault="00FA78DC" w:rsidP="00FA78DC">
      <w:pPr>
        <w:spacing w:after="0" w:line="240" w:lineRule="auto"/>
        <w:jc w:val="both"/>
        <w:rPr>
          <w:rFonts w:eastAsia="Tahoma" w:cs="Tahoma"/>
        </w:rPr>
      </w:pPr>
    </w:p>
    <w:p w:rsidR="00055C4D" w:rsidRPr="003079F4" w:rsidRDefault="00055C4D">
      <w:pPr>
        <w:spacing w:after="0" w:line="240" w:lineRule="auto"/>
        <w:jc w:val="both"/>
        <w:rPr>
          <w:rFonts w:eastAsia="Tahoma" w:cs="Tahoma"/>
        </w:rPr>
      </w:pPr>
    </w:p>
    <w:sectPr w:rsidR="00055C4D" w:rsidRPr="003079F4">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D2D" w:rsidRDefault="00A34D2D" w:rsidP="00631439">
      <w:pPr>
        <w:spacing w:after="0" w:line="240" w:lineRule="auto"/>
      </w:pPr>
      <w:r>
        <w:separator/>
      </w:r>
    </w:p>
  </w:endnote>
  <w:endnote w:type="continuationSeparator" w:id="0">
    <w:p w:rsidR="00A34D2D" w:rsidRDefault="00A34D2D" w:rsidP="0063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D2D" w:rsidRDefault="00A34D2D" w:rsidP="00631439">
      <w:pPr>
        <w:spacing w:after="0" w:line="240" w:lineRule="auto"/>
      </w:pPr>
      <w:r>
        <w:separator/>
      </w:r>
    </w:p>
  </w:footnote>
  <w:footnote w:type="continuationSeparator" w:id="0">
    <w:p w:rsidR="00A34D2D" w:rsidRDefault="00A34D2D" w:rsidP="006314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439" w:rsidRDefault="00631439">
    <w:pPr>
      <w:pStyle w:val="Intestazione"/>
    </w:pPr>
    <w:r>
      <w:t>SCHEDA DI OFFERTA ECONOMICA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A23E2"/>
    <w:multiLevelType w:val="hybridMultilevel"/>
    <w:tmpl w:val="B33204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4290B69"/>
    <w:multiLevelType w:val="hybridMultilevel"/>
    <w:tmpl w:val="BCDCFD02"/>
    <w:lvl w:ilvl="0" w:tplc="0410000B">
      <w:start w:val="1"/>
      <w:numFmt w:val="bullet"/>
      <w:lvlText w:val=""/>
      <w:lvlJc w:val="left"/>
      <w:pPr>
        <w:tabs>
          <w:tab w:val="num" w:pos="720"/>
        </w:tabs>
        <w:ind w:left="720" w:hanging="360"/>
      </w:pPr>
      <w:rPr>
        <w:rFonts w:ascii="Wingdings" w:hAnsi="Wingdings" w:hint="default"/>
      </w:rPr>
    </w:lvl>
    <w:lvl w:ilvl="1" w:tplc="3E78E1C0">
      <w:start w:val="1"/>
      <w:numFmt w:val="bullet"/>
      <w:lvlText w:val=""/>
      <w:lvlJc w:val="left"/>
      <w:pPr>
        <w:tabs>
          <w:tab w:val="num" w:pos="873"/>
        </w:tabs>
        <w:ind w:left="873" w:firstLine="207"/>
      </w:pPr>
      <w:rPr>
        <w:rFonts w:ascii="Wingdings" w:hAnsi="Wingdings" w:hint="default"/>
        <w:strike/>
        <w:dstrike w:val="0"/>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506A3E4B"/>
    <w:multiLevelType w:val="hybridMultilevel"/>
    <w:tmpl w:val="2012C0B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6F043661"/>
    <w:multiLevelType w:val="multilevel"/>
    <w:tmpl w:val="B5784E5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C4D"/>
    <w:rsid w:val="00055C4D"/>
    <w:rsid w:val="000C1E7A"/>
    <w:rsid w:val="002509FB"/>
    <w:rsid w:val="003079F4"/>
    <w:rsid w:val="003F5EFE"/>
    <w:rsid w:val="00631439"/>
    <w:rsid w:val="00687235"/>
    <w:rsid w:val="0075104F"/>
    <w:rsid w:val="007F43A5"/>
    <w:rsid w:val="00823D1A"/>
    <w:rsid w:val="00830799"/>
    <w:rsid w:val="00932C0A"/>
    <w:rsid w:val="00A23011"/>
    <w:rsid w:val="00A34D2D"/>
    <w:rsid w:val="00C56084"/>
    <w:rsid w:val="00E04E96"/>
    <w:rsid w:val="00F02511"/>
    <w:rsid w:val="00FA78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3D1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14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1439"/>
  </w:style>
  <w:style w:type="paragraph" w:styleId="Pidipagina">
    <w:name w:val="footer"/>
    <w:basedOn w:val="Normale"/>
    <w:link w:val="PidipaginaCarattere"/>
    <w:uiPriority w:val="99"/>
    <w:unhideWhenUsed/>
    <w:rsid w:val="006314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1439"/>
  </w:style>
  <w:style w:type="paragraph" w:styleId="Paragrafoelenco">
    <w:name w:val="List Paragraph"/>
    <w:basedOn w:val="Normale"/>
    <w:uiPriority w:val="34"/>
    <w:qFormat/>
    <w:rsid w:val="00C56084"/>
    <w:pPr>
      <w:ind w:left="720"/>
      <w:contextualSpacing/>
    </w:pPr>
  </w:style>
  <w:style w:type="paragraph" w:customStyle="1" w:styleId="Testo">
    <w:name w:val="Testo"/>
    <w:basedOn w:val="Normale"/>
    <w:link w:val="TestoCarattereCarattere"/>
    <w:rsid w:val="00F02511"/>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F02511"/>
    <w:rPr>
      <w:rFonts w:ascii="Arial Narrow" w:eastAsia="Times New Roman" w:hAnsi="Arial Narrow" w:cs="Times New Roman"/>
      <w:szCs w:val="20"/>
    </w:rPr>
  </w:style>
  <w:style w:type="paragraph" w:customStyle="1" w:styleId="p93">
    <w:name w:val="p93"/>
    <w:basedOn w:val="Normale"/>
    <w:uiPriority w:val="99"/>
    <w:rsid w:val="00FA78DC"/>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23D1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3143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31439"/>
  </w:style>
  <w:style w:type="paragraph" w:styleId="Pidipagina">
    <w:name w:val="footer"/>
    <w:basedOn w:val="Normale"/>
    <w:link w:val="PidipaginaCarattere"/>
    <w:uiPriority w:val="99"/>
    <w:unhideWhenUsed/>
    <w:rsid w:val="0063143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31439"/>
  </w:style>
  <w:style w:type="paragraph" w:styleId="Paragrafoelenco">
    <w:name w:val="List Paragraph"/>
    <w:basedOn w:val="Normale"/>
    <w:uiPriority w:val="34"/>
    <w:qFormat/>
    <w:rsid w:val="00C56084"/>
    <w:pPr>
      <w:ind w:left="720"/>
      <w:contextualSpacing/>
    </w:pPr>
  </w:style>
  <w:style w:type="paragraph" w:customStyle="1" w:styleId="Testo">
    <w:name w:val="Testo"/>
    <w:basedOn w:val="Normale"/>
    <w:link w:val="TestoCarattereCarattere"/>
    <w:rsid w:val="00F02511"/>
    <w:pPr>
      <w:tabs>
        <w:tab w:val="left" w:pos="3645"/>
      </w:tabs>
      <w:spacing w:before="180" w:after="120" w:line="264" w:lineRule="auto"/>
      <w:jc w:val="both"/>
    </w:pPr>
    <w:rPr>
      <w:rFonts w:ascii="Arial Narrow" w:eastAsia="Times New Roman" w:hAnsi="Arial Narrow" w:cs="Times New Roman"/>
      <w:szCs w:val="20"/>
    </w:rPr>
  </w:style>
  <w:style w:type="character" w:customStyle="1" w:styleId="TestoCarattereCarattere">
    <w:name w:val="Testo Carattere Carattere"/>
    <w:link w:val="Testo"/>
    <w:rsid w:val="00F02511"/>
    <w:rPr>
      <w:rFonts w:ascii="Arial Narrow" w:eastAsia="Times New Roman" w:hAnsi="Arial Narrow" w:cs="Times New Roman"/>
      <w:szCs w:val="20"/>
    </w:rPr>
  </w:style>
  <w:style w:type="paragraph" w:customStyle="1" w:styleId="p93">
    <w:name w:val="p93"/>
    <w:basedOn w:val="Normale"/>
    <w:uiPriority w:val="99"/>
    <w:rsid w:val="00FA78DC"/>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52619">
      <w:bodyDiv w:val="1"/>
      <w:marLeft w:val="0"/>
      <w:marRight w:val="0"/>
      <w:marTop w:val="0"/>
      <w:marBottom w:val="0"/>
      <w:divBdr>
        <w:top w:val="none" w:sz="0" w:space="0" w:color="auto"/>
        <w:left w:val="none" w:sz="0" w:space="0" w:color="auto"/>
        <w:bottom w:val="none" w:sz="0" w:space="0" w:color="auto"/>
        <w:right w:val="none" w:sz="0" w:space="0" w:color="auto"/>
      </w:divBdr>
    </w:div>
    <w:div w:id="1486123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1034</Words>
  <Characters>5895</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Nuovo Circondario Imolese</Company>
  <LinksUpToDate>false</LinksUpToDate>
  <CharactersWithSpaces>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Marica Suffriti</dc:creator>
  <cp:lastModifiedBy>Federica Ravanelli</cp:lastModifiedBy>
  <cp:revision>2</cp:revision>
  <dcterms:created xsi:type="dcterms:W3CDTF">2020-07-28T08:41:00Z</dcterms:created>
  <dcterms:modified xsi:type="dcterms:W3CDTF">2020-07-28T08:41:00Z</dcterms:modified>
</cp:coreProperties>
</file>